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5F137C0" w14:textId="77777777" w:rsidR="006972F5" w:rsidRPr="003D6E70" w:rsidRDefault="006972F5" w:rsidP="002C17F9">
      <w:pPr>
        <w:spacing w:after="60" w:line="259" w:lineRule="auto"/>
        <w:rPr>
          <w:rFonts w:ascii="Verdana" w:hAnsi="Verdana"/>
          <w:sz w:val="20"/>
          <w:szCs w:val="20"/>
        </w:rPr>
      </w:pPr>
    </w:p>
    <w:p w14:paraId="51F4A48E" w14:textId="77777777" w:rsidR="00770B4D" w:rsidRPr="003D6E70" w:rsidRDefault="003346E3" w:rsidP="002C17F9">
      <w:pPr>
        <w:spacing w:after="60" w:line="259" w:lineRule="auto"/>
        <w:jc w:val="center"/>
        <w:rPr>
          <w:rFonts w:ascii="Verdana" w:hAnsi="Verdana"/>
          <w:b/>
          <w:i/>
          <w:sz w:val="28"/>
          <w:szCs w:val="20"/>
          <w:u w:val="single"/>
        </w:rPr>
      </w:pPr>
      <w:r w:rsidRPr="003D6E70">
        <w:rPr>
          <w:rFonts w:ascii="Verdana" w:hAnsi="Verdana"/>
          <w:b/>
          <w:i/>
          <w:sz w:val="28"/>
          <w:szCs w:val="20"/>
          <w:u w:val="single"/>
        </w:rPr>
        <w:t>Opis Przedmiotu Zamówienia</w:t>
      </w:r>
    </w:p>
    <w:p w14:paraId="3159B354" w14:textId="77777777" w:rsidR="003346E3" w:rsidRPr="003D6E70" w:rsidRDefault="003346E3" w:rsidP="002C17F9">
      <w:pPr>
        <w:spacing w:after="60" w:line="259" w:lineRule="auto"/>
        <w:jc w:val="center"/>
        <w:rPr>
          <w:rFonts w:ascii="Verdana" w:hAnsi="Verdana"/>
          <w:sz w:val="20"/>
          <w:szCs w:val="20"/>
        </w:rPr>
      </w:pPr>
    </w:p>
    <w:p w14:paraId="59416BE4" w14:textId="77777777" w:rsidR="00980448" w:rsidRPr="003D6E70" w:rsidRDefault="00770B4D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>Przedmiotem zamówienia jest</w:t>
      </w:r>
      <w:r w:rsidR="001C747A" w:rsidRPr="003D6E70">
        <w:rPr>
          <w:rFonts w:ascii="Verdana" w:hAnsi="Verdana"/>
          <w:b/>
          <w:sz w:val="20"/>
          <w:szCs w:val="20"/>
        </w:rPr>
        <w:t>:</w:t>
      </w:r>
    </w:p>
    <w:p w14:paraId="3DD4E385" w14:textId="77777777" w:rsidR="003346E3" w:rsidRPr="003D6E70" w:rsidRDefault="00B16B4C" w:rsidP="002C17F9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i/>
          <w:sz w:val="20"/>
          <w:szCs w:val="20"/>
        </w:rPr>
      </w:pPr>
      <w:r w:rsidRPr="003D6E70">
        <w:rPr>
          <w:rFonts w:ascii="Verdana" w:hAnsi="Verdana"/>
          <w:b/>
          <w:i/>
          <w:sz w:val="20"/>
          <w:szCs w:val="20"/>
        </w:rPr>
        <w:t>„</w:t>
      </w:r>
      <w:r w:rsidR="00294900" w:rsidRPr="003D6E70">
        <w:rPr>
          <w:rFonts w:ascii="Verdana" w:hAnsi="Verdana"/>
          <w:b/>
          <w:i/>
          <w:sz w:val="20"/>
          <w:szCs w:val="20"/>
        </w:rPr>
        <w:t>Wymiana bramy wjazdowej do magazynu soli, zlokalizowanego na terenie Obwodu Drogowego w Lublińcu (ul. Klonowa 3 Lubliniec) wraz z pracami konserwacyjnymi obiektu</w:t>
      </w:r>
      <w:r w:rsidRPr="003D6E70">
        <w:rPr>
          <w:rFonts w:ascii="Verdana" w:hAnsi="Verdana"/>
          <w:b/>
          <w:i/>
          <w:sz w:val="20"/>
          <w:szCs w:val="20"/>
        </w:rPr>
        <w:t>”</w:t>
      </w:r>
    </w:p>
    <w:p w14:paraId="2B29290E" w14:textId="77777777" w:rsidR="00B16B4C" w:rsidRPr="003D6E70" w:rsidRDefault="00B16B4C" w:rsidP="002C17F9">
      <w:pPr>
        <w:spacing w:after="60" w:line="259" w:lineRule="auto"/>
        <w:rPr>
          <w:rFonts w:ascii="Verdana" w:hAnsi="Verdana"/>
          <w:sz w:val="20"/>
          <w:szCs w:val="20"/>
        </w:rPr>
      </w:pPr>
    </w:p>
    <w:p w14:paraId="6518B95A" w14:textId="4DAF363A" w:rsidR="00B16B4C" w:rsidRPr="003D6E70" w:rsidRDefault="00B16B4C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 xml:space="preserve">Termin realizacji zamówienia: </w:t>
      </w:r>
      <w:r w:rsidR="00FC10BC">
        <w:rPr>
          <w:rFonts w:ascii="Verdana" w:hAnsi="Verdana"/>
          <w:sz w:val="20"/>
          <w:szCs w:val="20"/>
        </w:rPr>
        <w:t>3</w:t>
      </w:r>
      <w:r w:rsidR="00FC10BC" w:rsidRPr="003D6E70">
        <w:rPr>
          <w:rFonts w:ascii="Verdana" w:hAnsi="Verdana"/>
          <w:sz w:val="20"/>
          <w:szCs w:val="20"/>
        </w:rPr>
        <w:t xml:space="preserve"> </w:t>
      </w:r>
      <w:r w:rsidRPr="003D6E70">
        <w:rPr>
          <w:rFonts w:ascii="Verdana" w:hAnsi="Verdana"/>
          <w:sz w:val="20"/>
          <w:szCs w:val="20"/>
        </w:rPr>
        <w:t>miesiące od daty zawarcia umowy</w:t>
      </w:r>
    </w:p>
    <w:p w14:paraId="008BA58A" w14:textId="77777777" w:rsidR="00B16B4C" w:rsidRPr="003D6E70" w:rsidRDefault="00B16B4C" w:rsidP="002C17F9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sz w:val="20"/>
          <w:szCs w:val="20"/>
        </w:rPr>
      </w:pPr>
    </w:p>
    <w:p w14:paraId="085A4B92" w14:textId="77777777" w:rsidR="009E4E67" w:rsidRPr="003D6E70" w:rsidRDefault="00B16B4C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>Lokalizacja obiektu objętego przedmiotem zamówienia:</w:t>
      </w:r>
    </w:p>
    <w:p w14:paraId="0B11C881" w14:textId="77777777" w:rsidR="00B16B4C" w:rsidRPr="003D6E70" w:rsidRDefault="00B16B4C" w:rsidP="002C17F9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 xml:space="preserve">Obwód Drogowy w </w:t>
      </w:r>
      <w:r w:rsidR="00294900" w:rsidRPr="003D6E70">
        <w:rPr>
          <w:rFonts w:ascii="Verdana" w:hAnsi="Verdana"/>
          <w:sz w:val="20"/>
          <w:szCs w:val="20"/>
        </w:rPr>
        <w:t>Lublińcu</w:t>
      </w:r>
      <w:r w:rsidRPr="003D6E70">
        <w:rPr>
          <w:rFonts w:ascii="Verdana" w:hAnsi="Verdana"/>
          <w:sz w:val="20"/>
          <w:szCs w:val="20"/>
        </w:rPr>
        <w:t xml:space="preserve">, ul. </w:t>
      </w:r>
      <w:r w:rsidR="00294900" w:rsidRPr="003D6E70">
        <w:rPr>
          <w:rFonts w:ascii="Verdana" w:hAnsi="Verdana"/>
          <w:sz w:val="20"/>
          <w:szCs w:val="20"/>
        </w:rPr>
        <w:t>Klonowa 3</w:t>
      </w:r>
      <w:r w:rsidRPr="003D6E70">
        <w:rPr>
          <w:rFonts w:ascii="Verdana" w:hAnsi="Verdana"/>
          <w:sz w:val="20"/>
          <w:szCs w:val="20"/>
        </w:rPr>
        <w:t>, 42-</w:t>
      </w:r>
      <w:r w:rsidR="00294900" w:rsidRPr="003D6E70">
        <w:rPr>
          <w:rFonts w:ascii="Verdana" w:hAnsi="Verdana"/>
          <w:sz w:val="20"/>
          <w:szCs w:val="20"/>
        </w:rPr>
        <w:t>7</w:t>
      </w:r>
      <w:r w:rsidRPr="003D6E70">
        <w:rPr>
          <w:rFonts w:ascii="Verdana" w:hAnsi="Verdana"/>
          <w:sz w:val="20"/>
          <w:szCs w:val="20"/>
        </w:rPr>
        <w:t xml:space="preserve">00 </w:t>
      </w:r>
      <w:r w:rsidR="00294900" w:rsidRPr="003D6E70">
        <w:rPr>
          <w:rFonts w:ascii="Verdana" w:hAnsi="Verdana"/>
          <w:sz w:val="20"/>
          <w:szCs w:val="20"/>
        </w:rPr>
        <w:t>Lubliniec</w:t>
      </w:r>
    </w:p>
    <w:p w14:paraId="4445BF23" w14:textId="77777777" w:rsidR="00B16B4C" w:rsidRPr="003D6E70" w:rsidRDefault="00B16B4C" w:rsidP="002C17F9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sz w:val="20"/>
          <w:szCs w:val="20"/>
        </w:rPr>
      </w:pPr>
    </w:p>
    <w:p w14:paraId="42C281BC" w14:textId="77777777" w:rsidR="00B16B4C" w:rsidRPr="003D6E70" w:rsidRDefault="00B16B4C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>Przedmiot zamówienia obejmuje w szczególności</w:t>
      </w:r>
    </w:p>
    <w:p w14:paraId="3AF7ED8D" w14:textId="77777777" w:rsidR="00B16B4C" w:rsidRPr="003D6E70" w:rsidRDefault="00980448" w:rsidP="002C17F9">
      <w:pPr>
        <w:pStyle w:val="Akapitzlist"/>
        <w:numPr>
          <w:ilvl w:val="0"/>
          <w:numId w:val="40"/>
        </w:numPr>
        <w:spacing w:after="60" w:line="259" w:lineRule="auto"/>
        <w:ind w:left="426" w:hanging="426"/>
        <w:contextualSpacing w:val="0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Demontaż i odwóz zdegradowanej bramy</w:t>
      </w:r>
      <w:r w:rsidR="00E355D4" w:rsidRPr="003D6E70">
        <w:rPr>
          <w:rFonts w:ascii="Verdana" w:hAnsi="Verdana"/>
          <w:sz w:val="20"/>
          <w:szCs w:val="20"/>
        </w:rPr>
        <w:t xml:space="preserve"> wraz z utylizacją</w:t>
      </w:r>
      <w:r w:rsidR="001A5330" w:rsidRPr="003D6E70">
        <w:rPr>
          <w:rFonts w:ascii="Verdana" w:hAnsi="Verdana"/>
          <w:sz w:val="20"/>
          <w:szCs w:val="20"/>
        </w:rPr>
        <w:t>,</w:t>
      </w:r>
    </w:p>
    <w:p w14:paraId="54611569" w14:textId="77777777" w:rsidR="00980448" w:rsidRPr="003D6E70" w:rsidRDefault="006B5FB0" w:rsidP="002C17F9">
      <w:pPr>
        <w:pStyle w:val="Akapitzlist"/>
        <w:numPr>
          <w:ilvl w:val="0"/>
          <w:numId w:val="40"/>
        </w:numPr>
        <w:spacing w:after="60" w:line="259" w:lineRule="auto"/>
        <w:ind w:left="426" w:hanging="426"/>
        <w:contextualSpacing w:val="0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Dostawa fabrycznie</w:t>
      </w:r>
      <w:r w:rsidR="00294900" w:rsidRPr="003D6E70">
        <w:rPr>
          <w:rFonts w:ascii="Verdana" w:hAnsi="Verdana"/>
          <w:sz w:val="20"/>
          <w:szCs w:val="20"/>
        </w:rPr>
        <w:t xml:space="preserve"> nowej konstrukcji bramy</w:t>
      </w:r>
      <w:r w:rsidR="001A5330" w:rsidRPr="003D6E70">
        <w:rPr>
          <w:rFonts w:ascii="Verdana" w:hAnsi="Verdana"/>
          <w:sz w:val="20"/>
          <w:szCs w:val="20"/>
        </w:rPr>
        <w:t>,</w:t>
      </w:r>
    </w:p>
    <w:p w14:paraId="2B7F3928" w14:textId="1752A4D0" w:rsidR="001A5330" w:rsidRDefault="001A5330" w:rsidP="002C17F9">
      <w:pPr>
        <w:pStyle w:val="Akapitzlist"/>
        <w:numPr>
          <w:ilvl w:val="0"/>
          <w:numId w:val="40"/>
        </w:numPr>
        <w:spacing w:after="60" w:line="259" w:lineRule="auto"/>
        <w:ind w:left="426" w:hanging="426"/>
        <w:contextualSpacing w:val="0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Montaż bramy w magazynie soli</w:t>
      </w:r>
      <w:r w:rsidR="007579A2">
        <w:rPr>
          <w:rFonts w:ascii="Verdana" w:hAnsi="Verdana"/>
          <w:sz w:val="20"/>
          <w:szCs w:val="20"/>
        </w:rPr>
        <w:t>.</w:t>
      </w:r>
    </w:p>
    <w:p w14:paraId="5CB7722E" w14:textId="77777777" w:rsidR="003D0991" w:rsidRPr="003D6E70" w:rsidRDefault="003D0991" w:rsidP="003D0991">
      <w:pPr>
        <w:pStyle w:val="Akapitzlist"/>
        <w:spacing w:after="60" w:line="259" w:lineRule="auto"/>
        <w:ind w:left="426"/>
        <w:contextualSpacing w:val="0"/>
        <w:jc w:val="both"/>
        <w:rPr>
          <w:rFonts w:ascii="Verdana" w:hAnsi="Verdana"/>
          <w:sz w:val="20"/>
          <w:szCs w:val="20"/>
        </w:rPr>
      </w:pPr>
    </w:p>
    <w:p w14:paraId="457C31B8" w14:textId="6453A753" w:rsidR="003D0991" w:rsidRDefault="003D0991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Stan istniejący bramy – dokumentacja zdjęciowa</w:t>
      </w:r>
    </w:p>
    <w:p w14:paraId="2CBF87A3" w14:textId="77777777" w:rsidR="003D0991" w:rsidRDefault="003D0991" w:rsidP="003D0991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sz w:val="20"/>
          <w:szCs w:val="20"/>
        </w:rPr>
      </w:pPr>
    </w:p>
    <w:p w14:paraId="5528E655" w14:textId="7006DA65" w:rsidR="003D0991" w:rsidRDefault="003D0991" w:rsidP="003D0991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drawing>
          <wp:inline distT="0" distB="0" distL="0" distR="0" wp14:anchorId="0150403E" wp14:editId="1B0AD309">
            <wp:extent cx="5213368" cy="3909912"/>
            <wp:effectExtent l="0" t="0" r="6350" b="0"/>
            <wp:docPr id="47530959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062" cy="391493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3E6CC015" w14:textId="77777777" w:rsidR="003D0991" w:rsidRDefault="003D0991" w:rsidP="003D0991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sz w:val="20"/>
          <w:szCs w:val="20"/>
        </w:rPr>
      </w:pPr>
    </w:p>
    <w:p w14:paraId="5CC5D1F2" w14:textId="6B4D8EDE" w:rsidR="003D0991" w:rsidRDefault="003D0991" w:rsidP="003D0991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noProof/>
          <w:sz w:val="20"/>
          <w:szCs w:val="20"/>
        </w:rPr>
        <w:lastRenderedPageBreak/>
        <w:drawing>
          <wp:inline distT="0" distB="0" distL="0" distR="0" wp14:anchorId="7E865D02" wp14:editId="65D4FE24">
            <wp:extent cx="5122127" cy="3848294"/>
            <wp:effectExtent l="0" t="0" r="2540" b="0"/>
            <wp:docPr id="714352827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9991" cy="385420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80BD39" w14:textId="77777777" w:rsidR="003D0991" w:rsidRDefault="003D0991" w:rsidP="003D0991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b/>
          <w:sz w:val="20"/>
          <w:szCs w:val="20"/>
        </w:rPr>
      </w:pPr>
    </w:p>
    <w:p w14:paraId="1007FC23" w14:textId="04A42735" w:rsidR="00B16B4C" w:rsidRPr="003D6E70" w:rsidRDefault="00AF43BD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>Wymagan</w:t>
      </w:r>
      <w:r w:rsidR="00921E64" w:rsidRPr="003D6E70">
        <w:rPr>
          <w:rFonts w:ascii="Verdana" w:hAnsi="Verdana"/>
          <w:b/>
          <w:sz w:val="20"/>
          <w:szCs w:val="20"/>
        </w:rPr>
        <w:t>ia dla bramy</w:t>
      </w:r>
    </w:p>
    <w:p w14:paraId="1A31EB56" w14:textId="1C4AEFCD" w:rsidR="00294900" w:rsidRPr="003D6E70" w:rsidRDefault="0044559D" w:rsidP="00294900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Dopuszcza się zastosowanie b</w:t>
      </w:r>
      <w:r w:rsidR="00294900" w:rsidRPr="003D6E70">
        <w:rPr>
          <w:rFonts w:ascii="Verdana" w:hAnsi="Verdana"/>
          <w:sz w:val="20"/>
          <w:szCs w:val="20"/>
        </w:rPr>
        <w:t>ram</w:t>
      </w:r>
      <w:r w:rsidRPr="003D6E70">
        <w:rPr>
          <w:rFonts w:ascii="Verdana" w:hAnsi="Verdana"/>
          <w:sz w:val="20"/>
          <w:szCs w:val="20"/>
        </w:rPr>
        <w:t>y</w:t>
      </w:r>
      <w:r w:rsidR="00294900" w:rsidRPr="003D6E70">
        <w:rPr>
          <w:rFonts w:ascii="Verdana" w:hAnsi="Verdana"/>
          <w:sz w:val="20"/>
          <w:szCs w:val="20"/>
        </w:rPr>
        <w:t xml:space="preserve"> przesuwn</w:t>
      </w:r>
      <w:r w:rsidRPr="003D6E70">
        <w:rPr>
          <w:rFonts w:ascii="Verdana" w:hAnsi="Verdana"/>
          <w:sz w:val="20"/>
          <w:szCs w:val="20"/>
        </w:rPr>
        <w:t>ej</w:t>
      </w:r>
      <w:r w:rsidR="00294900" w:rsidRPr="003D6E70">
        <w:rPr>
          <w:rFonts w:ascii="Verdana" w:hAnsi="Verdana"/>
          <w:sz w:val="20"/>
          <w:szCs w:val="20"/>
        </w:rPr>
        <w:t xml:space="preserve"> poziomo</w:t>
      </w:r>
      <w:r w:rsidR="00921E64" w:rsidRPr="003D6E70">
        <w:rPr>
          <w:rFonts w:ascii="Verdana" w:hAnsi="Verdana"/>
          <w:sz w:val="20"/>
          <w:szCs w:val="20"/>
        </w:rPr>
        <w:t xml:space="preserve"> montowan</w:t>
      </w:r>
      <w:r w:rsidRPr="003D6E70">
        <w:rPr>
          <w:rFonts w:ascii="Verdana" w:hAnsi="Verdana"/>
          <w:sz w:val="20"/>
          <w:szCs w:val="20"/>
        </w:rPr>
        <w:t>ej</w:t>
      </w:r>
      <w:r w:rsidR="00921E64" w:rsidRPr="003D6E70">
        <w:rPr>
          <w:rFonts w:ascii="Verdana" w:hAnsi="Verdana"/>
          <w:sz w:val="20"/>
          <w:szCs w:val="20"/>
        </w:rPr>
        <w:t xml:space="preserve"> na zewnątrz budynku</w:t>
      </w:r>
      <w:r w:rsidRPr="003D6E70">
        <w:rPr>
          <w:rFonts w:ascii="Verdana" w:hAnsi="Verdana"/>
          <w:sz w:val="20"/>
          <w:szCs w:val="20"/>
        </w:rPr>
        <w:t xml:space="preserve"> lub dwuskrzydłowej</w:t>
      </w:r>
      <w:r w:rsidR="00294900" w:rsidRPr="003D6E70">
        <w:rPr>
          <w:rFonts w:ascii="Verdana" w:hAnsi="Verdana"/>
          <w:sz w:val="20"/>
          <w:szCs w:val="20"/>
        </w:rPr>
        <w:t>,</w:t>
      </w:r>
    </w:p>
    <w:p w14:paraId="081E0ADA" w14:textId="24035951" w:rsidR="00AF43BD" w:rsidRPr="003D6E70" w:rsidRDefault="00AF43BD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 xml:space="preserve">Wysokość </w:t>
      </w:r>
      <w:r w:rsidR="0044559D" w:rsidRPr="003D6E70">
        <w:rPr>
          <w:rFonts w:ascii="Verdana" w:hAnsi="Verdana"/>
          <w:sz w:val="20"/>
          <w:szCs w:val="20"/>
        </w:rPr>
        <w:t xml:space="preserve">otworu </w:t>
      </w:r>
      <w:r w:rsidR="0095140A" w:rsidRPr="003D6E70">
        <w:rPr>
          <w:rFonts w:ascii="Verdana" w:hAnsi="Verdana"/>
          <w:sz w:val="20"/>
          <w:szCs w:val="20"/>
        </w:rPr>
        <w:t xml:space="preserve">w świetle </w:t>
      </w:r>
      <w:r w:rsidRPr="003D6E70">
        <w:rPr>
          <w:rFonts w:ascii="Verdana" w:hAnsi="Verdana"/>
          <w:sz w:val="20"/>
          <w:szCs w:val="20"/>
        </w:rPr>
        <w:t xml:space="preserve">bramy: </w:t>
      </w:r>
      <w:r w:rsidR="00294900" w:rsidRPr="003D6E70">
        <w:rPr>
          <w:rFonts w:ascii="Verdana" w:hAnsi="Verdana"/>
          <w:sz w:val="20"/>
          <w:szCs w:val="20"/>
        </w:rPr>
        <w:t>4,5 m</w:t>
      </w:r>
    </w:p>
    <w:p w14:paraId="0393010D" w14:textId="494794CC" w:rsidR="00AF43BD" w:rsidRPr="003D6E70" w:rsidRDefault="00AF43BD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 xml:space="preserve">Szerokość </w:t>
      </w:r>
      <w:r w:rsidR="0044559D" w:rsidRPr="003D6E70">
        <w:rPr>
          <w:rFonts w:ascii="Verdana" w:hAnsi="Verdana"/>
          <w:sz w:val="20"/>
          <w:szCs w:val="20"/>
        </w:rPr>
        <w:t xml:space="preserve">otworu </w:t>
      </w:r>
      <w:r w:rsidR="0095140A" w:rsidRPr="003D6E70">
        <w:rPr>
          <w:rFonts w:ascii="Verdana" w:hAnsi="Verdana"/>
          <w:sz w:val="20"/>
          <w:szCs w:val="20"/>
        </w:rPr>
        <w:t xml:space="preserve">w świetle </w:t>
      </w:r>
      <w:r w:rsidRPr="003D6E70">
        <w:rPr>
          <w:rFonts w:ascii="Verdana" w:hAnsi="Verdana"/>
          <w:sz w:val="20"/>
          <w:szCs w:val="20"/>
        </w:rPr>
        <w:t>bramy: 5</w:t>
      </w:r>
      <w:r w:rsidR="00294900" w:rsidRPr="003D6E70">
        <w:rPr>
          <w:rFonts w:ascii="Verdana" w:hAnsi="Verdana"/>
          <w:sz w:val="20"/>
          <w:szCs w:val="20"/>
        </w:rPr>
        <w:t>,4</w:t>
      </w:r>
      <w:r w:rsidRPr="003D6E70">
        <w:rPr>
          <w:rFonts w:ascii="Verdana" w:hAnsi="Verdana"/>
          <w:sz w:val="20"/>
          <w:szCs w:val="20"/>
        </w:rPr>
        <w:t xml:space="preserve"> m</w:t>
      </w:r>
    </w:p>
    <w:p w14:paraId="399BF783" w14:textId="77777777" w:rsidR="00AF43BD" w:rsidRPr="003D6E70" w:rsidRDefault="006B5FB0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K</w:t>
      </w:r>
      <w:r w:rsidR="00AF43BD" w:rsidRPr="003D6E70">
        <w:rPr>
          <w:rFonts w:ascii="Verdana" w:hAnsi="Verdana"/>
          <w:sz w:val="20"/>
          <w:szCs w:val="20"/>
        </w:rPr>
        <w:t>olor</w:t>
      </w:r>
      <w:r w:rsidRPr="003D6E70">
        <w:rPr>
          <w:rFonts w:ascii="Verdana" w:hAnsi="Verdana"/>
          <w:sz w:val="20"/>
          <w:szCs w:val="20"/>
        </w:rPr>
        <w:t>:</w:t>
      </w:r>
      <w:r w:rsidR="00AF43BD" w:rsidRPr="003D6E70">
        <w:rPr>
          <w:rFonts w:ascii="Verdana" w:hAnsi="Verdana"/>
          <w:sz w:val="20"/>
          <w:szCs w:val="20"/>
        </w:rPr>
        <w:t xml:space="preserve"> zbliżony do </w:t>
      </w:r>
      <w:r w:rsidR="00D70352" w:rsidRPr="003D6E70">
        <w:rPr>
          <w:rFonts w:ascii="Verdana" w:hAnsi="Verdana"/>
          <w:sz w:val="20"/>
          <w:szCs w:val="20"/>
        </w:rPr>
        <w:t>koloru istniejącej bramy</w:t>
      </w:r>
    </w:p>
    <w:p w14:paraId="2F732160" w14:textId="2AB23EC0" w:rsidR="00AF43BD" w:rsidRPr="003D6E70" w:rsidRDefault="00AF43BD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Konstrukcja bramy: wykonana z</w:t>
      </w:r>
      <w:r w:rsidR="0095140A" w:rsidRPr="003D6E70">
        <w:rPr>
          <w:rFonts w:ascii="Verdana" w:hAnsi="Verdana"/>
          <w:sz w:val="20"/>
          <w:szCs w:val="20"/>
        </w:rPr>
        <w:t>e stali zabezpieczonej antykorozyjnie lub</w:t>
      </w:r>
      <w:r w:rsidRPr="003D6E70">
        <w:rPr>
          <w:rFonts w:ascii="Verdana" w:hAnsi="Verdana"/>
          <w:sz w:val="20"/>
          <w:szCs w:val="20"/>
        </w:rPr>
        <w:t xml:space="preserve"> drewna odpornego na warunki atmosferyczne, zabezpieczone przed korozją biologiczną, grzybami oraz szkodnikami,</w:t>
      </w:r>
    </w:p>
    <w:p w14:paraId="6ED42FF9" w14:textId="75F2173F" w:rsidR="00AF43BD" w:rsidRPr="003D6E70" w:rsidRDefault="004B64D8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Dla bramy o konstrukcji stalowej w</w:t>
      </w:r>
      <w:r w:rsidR="00AF43BD" w:rsidRPr="003D6E70">
        <w:rPr>
          <w:rFonts w:ascii="Verdana" w:hAnsi="Verdana"/>
          <w:sz w:val="20"/>
          <w:szCs w:val="20"/>
        </w:rPr>
        <w:t xml:space="preserve">ypełnienie skrzydła </w:t>
      </w:r>
      <w:r w:rsidRPr="003D6E70">
        <w:rPr>
          <w:rFonts w:ascii="Verdana" w:hAnsi="Verdana"/>
          <w:sz w:val="20"/>
          <w:szCs w:val="20"/>
        </w:rPr>
        <w:t xml:space="preserve">blachą / dla bramy o konstrukcji drewnianej </w:t>
      </w:r>
      <w:r w:rsidR="0097595E" w:rsidRPr="003D6E70">
        <w:rPr>
          <w:rFonts w:ascii="Verdana" w:hAnsi="Verdana"/>
          <w:sz w:val="20"/>
          <w:szCs w:val="20"/>
        </w:rPr>
        <w:t xml:space="preserve"> </w:t>
      </w:r>
      <w:r w:rsidRPr="003D6E70">
        <w:rPr>
          <w:rFonts w:ascii="Verdana" w:hAnsi="Verdana"/>
          <w:sz w:val="20"/>
          <w:szCs w:val="20"/>
        </w:rPr>
        <w:t xml:space="preserve">wypełnienie </w:t>
      </w:r>
      <w:r w:rsidR="0097595E" w:rsidRPr="003D6E70">
        <w:rPr>
          <w:rFonts w:ascii="Verdana" w:hAnsi="Verdana"/>
          <w:sz w:val="20"/>
          <w:szCs w:val="20"/>
        </w:rPr>
        <w:t>lamel</w:t>
      </w:r>
      <w:r w:rsidRPr="003D6E70">
        <w:rPr>
          <w:rFonts w:ascii="Verdana" w:hAnsi="Verdana"/>
          <w:sz w:val="20"/>
          <w:szCs w:val="20"/>
        </w:rPr>
        <w:t>ami</w:t>
      </w:r>
      <w:r w:rsidR="0097595E" w:rsidRPr="003D6E70">
        <w:rPr>
          <w:rFonts w:ascii="Verdana" w:hAnsi="Verdana"/>
          <w:sz w:val="20"/>
          <w:szCs w:val="20"/>
        </w:rPr>
        <w:t xml:space="preserve"> ze sklejki o grubości 12 mm ułożone w formie żaluzji</w:t>
      </w:r>
    </w:p>
    <w:p w14:paraId="5D4143F7" w14:textId="77777777" w:rsidR="0097595E" w:rsidRPr="003D6E70" w:rsidRDefault="0097595E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Elementy usztywniające konstrukcję bramy wykonane ze stali odpornej na działanie soli (kwasoodpornej)</w:t>
      </w:r>
    </w:p>
    <w:p w14:paraId="2BD932C6" w14:textId="77777777" w:rsidR="0097595E" w:rsidRPr="003D6E70" w:rsidRDefault="0097595E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Okucia bramy wykonane ze stali odpornej na działanie soli (kwasoodpornej)</w:t>
      </w:r>
    </w:p>
    <w:p w14:paraId="467D99D1" w14:textId="77777777" w:rsidR="0097595E" w:rsidRPr="003D6E70" w:rsidRDefault="00D70352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Brama</w:t>
      </w:r>
      <w:r w:rsidR="0097595E" w:rsidRPr="003D6E70">
        <w:rPr>
          <w:rFonts w:ascii="Verdana" w:hAnsi="Verdana"/>
          <w:sz w:val="20"/>
          <w:szCs w:val="20"/>
        </w:rPr>
        <w:t xml:space="preserve"> wyposażon</w:t>
      </w:r>
      <w:r w:rsidRPr="003D6E70">
        <w:rPr>
          <w:rFonts w:ascii="Verdana" w:hAnsi="Verdana"/>
          <w:sz w:val="20"/>
          <w:szCs w:val="20"/>
        </w:rPr>
        <w:t>a</w:t>
      </w:r>
      <w:r w:rsidR="0097595E" w:rsidRPr="003D6E70">
        <w:rPr>
          <w:rFonts w:ascii="Verdana" w:hAnsi="Verdana"/>
          <w:sz w:val="20"/>
          <w:szCs w:val="20"/>
        </w:rPr>
        <w:t xml:space="preserve"> w drzwi wejściowe do magazynu wykonane z</w:t>
      </w:r>
      <w:r w:rsidR="00921E64" w:rsidRPr="003D6E70">
        <w:rPr>
          <w:rFonts w:ascii="Verdana" w:hAnsi="Verdana"/>
          <w:sz w:val="20"/>
          <w:szCs w:val="20"/>
        </w:rPr>
        <w:t> </w:t>
      </w:r>
      <w:r w:rsidR="0097595E" w:rsidRPr="003D6E70">
        <w:rPr>
          <w:rFonts w:ascii="Verdana" w:hAnsi="Verdana"/>
          <w:sz w:val="20"/>
          <w:szCs w:val="20"/>
        </w:rPr>
        <w:t>materiałów identycznych jak skrzydło bramy</w:t>
      </w:r>
    </w:p>
    <w:p w14:paraId="20FF1446" w14:textId="38678A60" w:rsidR="0044559D" w:rsidRDefault="0044559D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Zamawiający nie dopuszcza zastosowania prowadnicy bramy zabudowanej w nawierzchni wjazdu do magazynu.</w:t>
      </w:r>
    </w:p>
    <w:p w14:paraId="773460E2" w14:textId="79EEA18D" w:rsidR="004B113D" w:rsidRPr="003D6E70" w:rsidRDefault="004B113D" w:rsidP="00AF43BD">
      <w:pPr>
        <w:pStyle w:val="Akapitzlist"/>
        <w:numPr>
          <w:ilvl w:val="0"/>
          <w:numId w:val="43"/>
        </w:numPr>
        <w:spacing w:after="60" w:line="259" w:lineRule="auto"/>
        <w:ind w:left="851" w:hanging="425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Brama nie może ograniczyć możliwości ruchu pojazdów wokół magazynu soli.</w:t>
      </w:r>
    </w:p>
    <w:p w14:paraId="5B82B021" w14:textId="77777777" w:rsidR="001A5330" w:rsidRPr="003D6E70" w:rsidRDefault="001A5330" w:rsidP="001A5330">
      <w:pPr>
        <w:spacing w:after="60" w:line="259" w:lineRule="auto"/>
        <w:jc w:val="both"/>
        <w:rPr>
          <w:rFonts w:ascii="Verdana" w:hAnsi="Verdana"/>
          <w:sz w:val="20"/>
          <w:szCs w:val="20"/>
        </w:rPr>
      </w:pPr>
    </w:p>
    <w:p w14:paraId="3FABCD96" w14:textId="77777777" w:rsidR="001A5330" w:rsidRPr="003D6E70" w:rsidRDefault="00954373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 xml:space="preserve">Realizacja </w:t>
      </w:r>
      <w:r w:rsidR="00E355D4" w:rsidRPr="003D6E70">
        <w:rPr>
          <w:rFonts w:ascii="Verdana" w:hAnsi="Verdana"/>
          <w:b/>
          <w:sz w:val="20"/>
          <w:szCs w:val="20"/>
        </w:rPr>
        <w:t>przedmiotu zamówienia</w:t>
      </w:r>
    </w:p>
    <w:p w14:paraId="621E71CB" w14:textId="77777777" w:rsidR="003D0991" w:rsidRDefault="0044559D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Wykonawca przed przyjęciem sposobu montażu bramy zapozna się stanem budynku oraz rozmieszczeniem poszczególnych elementów budynku, w tym instalacji</w:t>
      </w:r>
      <w:r w:rsidR="0046121E" w:rsidRPr="003D0991">
        <w:rPr>
          <w:rFonts w:ascii="Verdana" w:hAnsi="Verdana"/>
          <w:sz w:val="20"/>
          <w:szCs w:val="20"/>
        </w:rPr>
        <w:t xml:space="preserve">. </w:t>
      </w:r>
    </w:p>
    <w:p w14:paraId="20B471DB" w14:textId="77777777" w:rsidR="003D0991" w:rsidRDefault="0046121E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Sposób montażu bramy musi być zaakceptowany przez Zamawiającego.</w:t>
      </w:r>
    </w:p>
    <w:p w14:paraId="046408A7" w14:textId="77777777" w:rsidR="003D0991" w:rsidRDefault="0046121E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Jeśli przyjęty przez Wykonawcę sposób montażu bramy spowoduje konieczność zmiany istniejącego elementu budynki / instalacji, Wykonawca wykona to w ramach niniejszego zamówienia. Prace o których mowa w zdaniu pierwszym Wykonawca zrealizuje w ramach zaoferowanej ceny.</w:t>
      </w:r>
    </w:p>
    <w:p w14:paraId="748B7407" w14:textId="77777777" w:rsidR="003D0991" w:rsidRDefault="00954373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lastRenderedPageBreak/>
        <w:t>Wszyscy robotnicy i dozór powinni korzysta</w:t>
      </w:r>
      <w:r w:rsidR="000051AC" w:rsidRPr="003D0991">
        <w:rPr>
          <w:rFonts w:ascii="Verdana" w:hAnsi="Verdana"/>
          <w:sz w:val="20"/>
          <w:szCs w:val="20"/>
        </w:rPr>
        <w:t xml:space="preserve">ć z </w:t>
      </w:r>
      <w:r w:rsidR="004B113D" w:rsidRPr="003D0991">
        <w:rPr>
          <w:rFonts w:ascii="Verdana" w:hAnsi="Verdana"/>
          <w:sz w:val="20"/>
          <w:szCs w:val="20"/>
        </w:rPr>
        <w:t xml:space="preserve">kasków </w:t>
      </w:r>
      <w:r w:rsidR="000051AC" w:rsidRPr="003D0991">
        <w:rPr>
          <w:rFonts w:ascii="Verdana" w:hAnsi="Verdana"/>
          <w:sz w:val="20"/>
          <w:szCs w:val="20"/>
        </w:rPr>
        <w:t>i rękawic ochronnych.</w:t>
      </w:r>
    </w:p>
    <w:p w14:paraId="4A07E098" w14:textId="77777777" w:rsidR="003D0991" w:rsidRDefault="000051AC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Roboty należy wykonać zgodnie z warunkami technicznymi wykonania i odbioru robót.</w:t>
      </w:r>
    </w:p>
    <w:p w14:paraId="154BCFC1" w14:textId="77777777" w:rsidR="003D0991" w:rsidRDefault="000051AC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Utrzymanie ładu i porządku na terenie budowy, a po zakończeniu robót usunięcie poza teren budowy wszystkich urządzeń tymczasowego zaplecza oraz pozostawienie całego terenu budowy czystego i nadającego się do użytkowania.</w:t>
      </w:r>
    </w:p>
    <w:p w14:paraId="20CA0A46" w14:textId="77777777" w:rsidR="003D0991" w:rsidRDefault="000051AC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Zorganizowanie i kierowanie budową w sposób zgodny z obowiązującymi przepisami bhp oraz zapewnienie warunków p.poż. określonych w przepisach szczegółowych.</w:t>
      </w:r>
    </w:p>
    <w:p w14:paraId="2165CF5D" w14:textId="77777777" w:rsidR="003D0991" w:rsidRDefault="000051AC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Nadzór nad robotami powinna sprawować osoba posiadająca odpowiednie uprawnienia w tym zakresie.</w:t>
      </w:r>
    </w:p>
    <w:p w14:paraId="51D4EE72" w14:textId="55D9D8FA" w:rsidR="000051AC" w:rsidRPr="003D0991" w:rsidRDefault="000051AC" w:rsidP="003D0991">
      <w:pPr>
        <w:pStyle w:val="Akapitzlist"/>
        <w:numPr>
          <w:ilvl w:val="1"/>
          <w:numId w:val="50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Roboty budowlane należy prowadzić zgodnie z obowiązującymi przepisami prawa polskiego, a w szczególności z wymogami Ustawy z dn. 07.07.1994 r. Prawo Budowlane (Dz. U. z 2024 r. poz. 725).</w:t>
      </w:r>
    </w:p>
    <w:p w14:paraId="70CC68D9" w14:textId="77777777" w:rsidR="00954373" w:rsidRPr="003D6E70" w:rsidRDefault="00954373" w:rsidP="00954373">
      <w:pPr>
        <w:pStyle w:val="Akapitzlist"/>
        <w:spacing w:after="60" w:line="259" w:lineRule="auto"/>
        <w:ind w:left="0"/>
        <w:contextualSpacing w:val="0"/>
        <w:jc w:val="both"/>
        <w:rPr>
          <w:rFonts w:ascii="Verdana" w:hAnsi="Verdana"/>
          <w:sz w:val="20"/>
          <w:szCs w:val="20"/>
        </w:rPr>
      </w:pPr>
    </w:p>
    <w:p w14:paraId="6CDF3A13" w14:textId="77777777" w:rsidR="00954373" w:rsidRPr="003D6E70" w:rsidRDefault="000051AC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 xml:space="preserve">Odbiór </w:t>
      </w:r>
      <w:r w:rsidR="00E355D4" w:rsidRPr="003D6E70">
        <w:rPr>
          <w:rFonts w:ascii="Verdana" w:hAnsi="Verdana"/>
          <w:b/>
          <w:sz w:val="20"/>
          <w:szCs w:val="20"/>
        </w:rPr>
        <w:t>przedmiotu zamówienia</w:t>
      </w:r>
    </w:p>
    <w:p w14:paraId="00E4CA4A" w14:textId="77777777" w:rsidR="003D0991" w:rsidRDefault="000051AC" w:rsidP="003D0991">
      <w:pPr>
        <w:pStyle w:val="Akapitzlist"/>
        <w:numPr>
          <w:ilvl w:val="1"/>
          <w:numId w:val="32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 xml:space="preserve">Odbiór całości wykonanych prac (końcowy) odbędzie się po </w:t>
      </w:r>
      <w:r w:rsidR="006B5FB0" w:rsidRPr="003D0991">
        <w:rPr>
          <w:rFonts w:ascii="Verdana" w:hAnsi="Verdana"/>
          <w:sz w:val="20"/>
          <w:szCs w:val="20"/>
        </w:rPr>
        <w:t>pisemnym zgłoszeniu przez Wykonawcę wykonania</w:t>
      </w:r>
      <w:r w:rsidRPr="003D0991">
        <w:rPr>
          <w:rFonts w:ascii="Verdana" w:hAnsi="Verdana"/>
          <w:sz w:val="20"/>
          <w:szCs w:val="20"/>
        </w:rPr>
        <w:t xml:space="preserve"> cał</w:t>
      </w:r>
      <w:r w:rsidR="006B5FB0" w:rsidRPr="003D0991">
        <w:rPr>
          <w:rFonts w:ascii="Verdana" w:hAnsi="Verdana"/>
          <w:sz w:val="20"/>
          <w:szCs w:val="20"/>
        </w:rPr>
        <w:t>ości przedmiotu zamówienia</w:t>
      </w:r>
      <w:r w:rsidRPr="003D0991">
        <w:rPr>
          <w:rFonts w:ascii="Verdana" w:hAnsi="Verdana"/>
          <w:sz w:val="20"/>
          <w:szCs w:val="20"/>
        </w:rPr>
        <w:t>.</w:t>
      </w:r>
    </w:p>
    <w:p w14:paraId="5528F3AE" w14:textId="77777777" w:rsidR="003D0991" w:rsidRDefault="000051AC" w:rsidP="003D0991">
      <w:pPr>
        <w:pStyle w:val="Akapitzlist"/>
        <w:numPr>
          <w:ilvl w:val="1"/>
          <w:numId w:val="32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>Zamawiający przystąpi do odbioru robót w terminie 7 dni od daty ich zgłoszenia.</w:t>
      </w:r>
    </w:p>
    <w:p w14:paraId="1432F1D2" w14:textId="77777777" w:rsidR="003D0991" w:rsidRDefault="000051AC" w:rsidP="003D0991">
      <w:pPr>
        <w:pStyle w:val="Akapitzlist"/>
        <w:numPr>
          <w:ilvl w:val="1"/>
          <w:numId w:val="32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 xml:space="preserve">Zamawiający sporządza </w:t>
      </w:r>
      <w:r w:rsidR="006B5FB0" w:rsidRPr="003D0991">
        <w:rPr>
          <w:rFonts w:ascii="Verdana" w:hAnsi="Verdana"/>
          <w:sz w:val="20"/>
          <w:szCs w:val="20"/>
        </w:rPr>
        <w:t>„</w:t>
      </w:r>
      <w:r w:rsidRPr="003D0991">
        <w:rPr>
          <w:rFonts w:ascii="Verdana" w:hAnsi="Verdana"/>
          <w:sz w:val="20"/>
          <w:szCs w:val="20"/>
        </w:rPr>
        <w:t>Protokół odbioru końcowego”, który podpisują przedstawiciele Stron.</w:t>
      </w:r>
    </w:p>
    <w:p w14:paraId="402B03FC" w14:textId="2CD57695" w:rsidR="000051AC" w:rsidRPr="003D0991" w:rsidRDefault="000051AC" w:rsidP="003D0991">
      <w:pPr>
        <w:pStyle w:val="Akapitzlist"/>
        <w:numPr>
          <w:ilvl w:val="1"/>
          <w:numId w:val="32"/>
        </w:num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 xml:space="preserve">Wykonawca przekaże gwarancję oraz dokumentację Techniczno-Ruchową dla zamontowanych </w:t>
      </w:r>
      <w:r w:rsidR="004E36DD" w:rsidRPr="003D0991">
        <w:rPr>
          <w:rFonts w:ascii="Verdana" w:hAnsi="Verdana"/>
          <w:sz w:val="20"/>
          <w:szCs w:val="20"/>
        </w:rPr>
        <w:t>elementów (dotyczy elementów zakupionych jako gotowych do montażu) w języku polskim.</w:t>
      </w:r>
    </w:p>
    <w:p w14:paraId="4D44C206" w14:textId="77777777" w:rsidR="000051AC" w:rsidRPr="003D6E70" w:rsidRDefault="000051AC" w:rsidP="002C17F9">
      <w:pPr>
        <w:spacing w:after="60" w:line="259" w:lineRule="auto"/>
        <w:jc w:val="both"/>
        <w:rPr>
          <w:rFonts w:ascii="Verdana" w:hAnsi="Verdana"/>
          <w:sz w:val="20"/>
          <w:szCs w:val="20"/>
        </w:rPr>
      </w:pPr>
    </w:p>
    <w:p w14:paraId="61D43419" w14:textId="77777777" w:rsidR="00CD29D4" w:rsidRPr="003D6E70" w:rsidRDefault="000051AC" w:rsidP="002C17F9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>Wynagrodzenie</w:t>
      </w:r>
      <w:r w:rsidR="00E355D4" w:rsidRPr="003D6E70">
        <w:rPr>
          <w:rFonts w:ascii="Verdana" w:hAnsi="Verdana"/>
          <w:b/>
          <w:sz w:val="20"/>
          <w:szCs w:val="20"/>
        </w:rPr>
        <w:t xml:space="preserve"> Wykonawcy</w:t>
      </w:r>
    </w:p>
    <w:p w14:paraId="24DF8DB5" w14:textId="6E98BA51" w:rsidR="00CD29D4" w:rsidRPr="003D6E70" w:rsidRDefault="00CD29D4" w:rsidP="002C17F9">
      <w:pPr>
        <w:spacing w:after="60" w:line="259" w:lineRule="auto"/>
        <w:jc w:val="both"/>
        <w:rPr>
          <w:rFonts w:ascii="Verdana" w:hAnsi="Verdana"/>
          <w:sz w:val="20"/>
          <w:szCs w:val="20"/>
        </w:rPr>
      </w:pPr>
      <w:r w:rsidRPr="003D6E70">
        <w:rPr>
          <w:rFonts w:ascii="Verdana" w:hAnsi="Verdana"/>
          <w:sz w:val="20"/>
          <w:szCs w:val="20"/>
        </w:rPr>
        <w:t>Wynagrodzenie będzie płatne w terminie do 30 dni od daty otrzymania prawidłowo wystawionej i zaakceptowanej przez Zamawiającego faktury VAT w formie przelewu na rachunek bankowy Wykonawcy. Za datę realizacji płatności uważa się datę, w którym Zamawiający wydał swojemu bankowi dyspozycję polecenia przelewu pieniędzy na konto Wykonawcy.</w:t>
      </w:r>
    </w:p>
    <w:p w14:paraId="2F4C1E70" w14:textId="77777777" w:rsidR="000051AC" w:rsidRPr="003D6E70" w:rsidRDefault="000051AC" w:rsidP="002C17F9">
      <w:pPr>
        <w:spacing w:after="60" w:line="259" w:lineRule="auto"/>
        <w:jc w:val="both"/>
        <w:rPr>
          <w:rFonts w:ascii="Verdana" w:hAnsi="Verdana"/>
          <w:sz w:val="20"/>
          <w:szCs w:val="20"/>
        </w:rPr>
      </w:pPr>
    </w:p>
    <w:p w14:paraId="163885AF" w14:textId="77777777" w:rsidR="000051AC" w:rsidRPr="003D6E70" w:rsidRDefault="000051AC" w:rsidP="000051AC">
      <w:pPr>
        <w:pStyle w:val="Akapitzlist"/>
        <w:numPr>
          <w:ilvl w:val="0"/>
          <w:numId w:val="32"/>
        </w:numPr>
        <w:spacing w:after="60" w:line="259" w:lineRule="auto"/>
        <w:ind w:left="0" w:hanging="567"/>
        <w:contextualSpacing w:val="0"/>
        <w:jc w:val="both"/>
        <w:rPr>
          <w:rFonts w:ascii="Verdana" w:hAnsi="Verdana"/>
          <w:b/>
          <w:sz w:val="20"/>
          <w:szCs w:val="20"/>
        </w:rPr>
      </w:pPr>
      <w:r w:rsidRPr="003D6E70">
        <w:rPr>
          <w:rFonts w:ascii="Verdana" w:hAnsi="Verdana"/>
          <w:b/>
          <w:sz w:val="20"/>
          <w:szCs w:val="20"/>
        </w:rPr>
        <w:t>Uwagi</w:t>
      </w:r>
    </w:p>
    <w:p w14:paraId="132B04E7" w14:textId="77777777" w:rsidR="003D0991" w:rsidRDefault="004E36DD" w:rsidP="003D0991">
      <w:pPr>
        <w:pStyle w:val="Akapitzlist"/>
        <w:numPr>
          <w:ilvl w:val="1"/>
          <w:numId w:val="32"/>
        </w:numPr>
        <w:spacing w:after="60" w:line="259" w:lineRule="auto"/>
        <w:ind w:left="993" w:hanging="633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 xml:space="preserve">W celu szczegółowego i dokładnego oszacowania wartości zamówienia zaleca się zakres </w:t>
      </w:r>
      <w:r w:rsidR="00E355D4" w:rsidRPr="003D0991">
        <w:rPr>
          <w:rFonts w:ascii="Verdana" w:hAnsi="Verdana"/>
          <w:sz w:val="20"/>
          <w:szCs w:val="20"/>
        </w:rPr>
        <w:t>prac</w:t>
      </w:r>
      <w:r w:rsidRPr="003D0991">
        <w:rPr>
          <w:rFonts w:ascii="Verdana" w:hAnsi="Verdana"/>
          <w:sz w:val="20"/>
          <w:szCs w:val="20"/>
        </w:rPr>
        <w:t xml:space="preserve"> oszacować poprzez wizję w terenie.</w:t>
      </w:r>
    </w:p>
    <w:p w14:paraId="21ED158E" w14:textId="77777777" w:rsidR="003D0991" w:rsidRDefault="004E36DD" w:rsidP="003D0991">
      <w:pPr>
        <w:pStyle w:val="Akapitzlist"/>
        <w:numPr>
          <w:ilvl w:val="1"/>
          <w:numId w:val="32"/>
        </w:numPr>
        <w:spacing w:after="60" w:line="259" w:lineRule="auto"/>
        <w:ind w:left="993" w:hanging="633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 xml:space="preserve">Wszystkie </w:t>
      </w:r>
      <w:r w:rsidR="00E355D4" w:rsidRPr="003D0991">
        <w:rPr>
          <w:rFonts w:ascii="Verdana" w:hAnsi="Verdana"/>
          <w:sz w:val="20"/>
          <w:szCs w:val="20"/>
        </w:rPr>
        <w:t>prace</w:t>
      </w:r>
      <w:r w:rsidRPr="003D0991">
        <w:rPr>
          <w:rFonts w:ascii="Verdana" w:hAnsi="Verdana"/>
          <w:sz w:val="20"/>
          <w:szCs w:val="20"/>
        </w:rPr>
        <w:t xml:space="preserve"> wymienione w „Formularzu cenowym” obejmują swoim zakresem zarówno </w:t>
      </w:r>
      <w:r w:rsidR="00E355D4" w:rsidRPr="003D0991">
        <w:rPr>
          <w:rFonts w:ascii="Verdana" w:hAnsi="Verdana"/>
          <w:sz w:val="20"/>
          <w:szCs w:val="20"/>
        </w:rPr>
        <w:t>prace</w:t>
      </w:r>
      <w:r w:rsidRPr="003D0991">
        <w:rPr>
          <w:rFonts w:ascii="Verdana" w:hAnsi="Verdana"/>
          <w:sz w:val="20"/>
          <w:szCs w:val="20"/>
        </w:rPr>
        <w:t xml:space="preserve"> przygotowawcze i drobne naprawy łącznie ze sprzątaniem po </w:t>
      </w:r>
      <w:r w:rsidR="00E355D4" w:rsidRPr="003D0991">
        <w:rPr>
          <w:rFonts w:ascii="Verdana" w:hAnsi="Verdana"/>
          <w:sz w:val="20"/>
          <w:szCs w:val="20"/>
        </w:rPr>
        <w:t>pracach</w:t>
      </w:r>
      <w:r w:rsidRPr="003D0991">
        <w:rPr>
          <w:rFonts w:ascii="Verdana" w:hAnsi="Verdana"/>
          <w:sz w:val="20"/>
          <w:szCs w:val="20"/>
        </w:rPr>
        <w:t>.</w:t>
      </w:r>
    </w:p>
    <w:p w14:paraId="4DE27688" w14:textId="358DF497" w:rsidR="004E36DD" w:rsidRPr="003D0991" w:rsidRDefault="004E36DD" w:rsidP="003D0991">
      <w:pPr>
        <w:pStyle w:val="Akapitzlist"/>
        <w:numPr>
          <w:ilvl w:val="1"/>
          <w:numId w:val="32"/>
        </w:numPr>
        <w:spacing w:after="60" w:line="259" w:lineRule="auto"/>
        <w:ind w:left="993" w:hanging="633"/>
        <w:jc w:val="both"/>
        <w:rPr>
          <w:rFonts w:ascii="Verdana" w:hAnsi="Verdana"/>
          <w:sz w:val="20"/>
          <w:szCs w:val="20"/>
        </w:rPr>
      </w:pPr>
      <w:r w:rsidRPr="003D0991">
        <w:rPr>
          <w:rFonts w:ascii="Verdana" w:hAnsi="Verdana"/>
          <w:sz w:val="20"/>
          <w:szCs w:val="20"/>
        </w:rPr>
        <w:t xml:space="preserve">Złom z demontażu </w:t>
      </w:r>
      <w:r w:rsidR="00714018" w:rsidRPr="003D0991">
        <w:rPr>
          <w:rFonts w:ascii="Verdana" w:hAnsi="Verdana"/>
          <w:sz w:val="20"/>
          <w:szCs w:val="20"/>
        </w:rPr>
        <w:t xml:space="preserve">wraz z gruzem i innymi odpadami powstałymi w trakcie </w:t>
      </w:r>
      <w:r w:rsidR="00E355D4" w:rsidRPr="003D0991">
        <w:rPr>
          <w:rFonts w:ascii="Verdana" w:hAnsi="Verdana"/>
          <w:sz w:val="20"/>
          <w:szCs w:val="20"/>
        </w:rPr>
        <w:t>prac</w:t>
      </w:r>
      <w:r w:rsidR="00714018" w:rsidRPr="003D0991">
        <w:rPr>
          <w:rFonts w:ascii="Verdana" w:hAnsi="Verdana"/>
          <w:sz w:val="20"/>
          <w:szCs w:val="20"/>
        </w:rPr>
        <w:t xml:space="preserve"> Wykonawca wywiezie i zutylizuje na własny koszt.</w:t>
      </w:r>
    </w:p>
    <w:p w14:paraId="03EA1DE5" w14:textId="77777777" w:rsidR="00CD29D4" w:rsidRPr="003D6E70" w:rsidRDefault="00CD29D4" w:rsidP="002C17F9">
      <w:pPr>
        <w:spacing w:after="60" w:line="259" w:lineRule="auto"/>
        <w:rPr>
          <w:rFonts w:ascii="Verdana" w:hAnsi="Verdana"/>
          <w:sz w:val="20"/>
          <w:szCs w:val="20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8637"/>
      </w:tblGrid>
      <w:tr w:rsidR="003D6E70" w:rsidRPr="003D6E70" w14:paraId="1835E389" w14:textId="77777777" w:rsidTr="004D0089">
        <w:tc>
          <w:tcPr>
            <w:tcW w:w="8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898F8A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sz w:val="20"/>
                <w:szCs w:val="20"/>
              </w:rPr>
            </w:pPr>
          </w:p>
          <w:p w14:paraId="03548790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b/>
                <w:sz w:val="20"/>
                <w:szCs w:val="20"/>
              </w:rPr>
            </w:pPr>
            <w:r w:rsidRPr="003D6E70">
              <w:rPr>
                <w:rFonts w:ascii="Verdana" w:hAnsi="Verdana" w:cs="Arial"/>
                <w:b/>
                <w:sz w:val="20"/>
                <w:szCs w:val="20"/>
              </w:rPr>
              <w:t>Sporządził</w:t>
            </w:r>
          </w:p>
          <w:p w14:paraId="5CE15E67" w14:textId="77777777" w:rsidR="00E6333B" w:rsidRPr="003D6E70" w:rsidRDefault="00921E64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/>
                <w:i/>
                <w:sz w:val="20"/>
              </w:rPr>
            </w:pPr>
            <w:r w:rsidRPr="003D6E70">
              <w:rPr>
                <w:rFonts w:ascii="Verdana" w:hAnsi="Verdana"/>
                <w:i/>
                <w:sz w:val="20"/>
              </w:rPr>
              <w:t>Adam Sulwiński</w:t>
            </w:r>
          </w:p>
          <w:p w14:paraId="4CEF6D03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sz w:val="20"/>
                <w:szCs w:val="20"/>
              </w:rPr>
            </w:pPr>
            <w:r w:rsidRPr="003D6E70">
              <w:rPr>
                <w:rFonts w:ascii="Verdana" w:hAnsi="Verdana" w:cs="Arial"/>
                <w:sz w:val="16"/>
                <w:szCs w:val="20"/>
              </w:rPr>
              <w:t>imię i nazwisko osoby sporządzającej Opis Przedmiotu Zamówienia</w:t>
            </w:r>
          </w:p>
        </w:tc>
      </w:tr>
      <w:tr w:rsidR="00E6333B" w:rsidRPr="003D6E70" w14:paraId="05183D57" w14:textId="77777777" w:rsidTr="004D0089">
        <w:tc>
          <w:tcPr>
            <w:tcW w:w="86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6B145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sz w:val="20"/>
                <w:szCs w:val="20"/>
              </w:rPr>
            </w:pPr>
          </w:p>
          <w:p w14:paraId="0CAB8E3E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b/>
                <w:sz w:val="20"/>
                <w:szCs w:val="20"/>
              </w:rPr>
            </w:pPr>
            <w:r w:rsidRPr="003D6E70">
              <w:rPr>
                <w:rFonts w:ascii="Verdana" w:hAnsi="Verdana" w:cs="Arial"/>
                <w:b/>
                <w:sz w:val="20"/>
                <w:szCs w:val="20"/>
              </w:rPr>
              <w:t xml:space="preserve">Akceptuję </w:t>
            </w:r>
          </w:p>
          <w:p w14:paraId="2C7CA2C3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sz w:val="20"/>
                <w:szCs w:val="20"/>
              </w:rPr>
            </w:pPr>
            <w:r w:rsidRPr="003D6E70">
              <w:rPr>
                <w:rFonts w:ascii="Verdana" w:hAnsi="Verdana"/>
                <w:i/>
                <w:sz w:val="20"/>
              </w:rPr>
              <w:t>Tomasz Wesołowski</w:t>
            </w:r>
          </w:p>
          <w:p w14:paraId="447CDC32" w14:textId="77777777" w:rsidR="00E6333B" w:rsidRPr="003D6E70" w:rsidRDefault="00E6333B" w:rsidP="002C17F9">
            <w:pPr>
              <w:widowControl w:val="0"/>
              <w:autoSpaceDE w:val="0"/>
              <w:autoSpaceDN w:val="0"/>
              <w:adjustRightInd w:val="0"/>
              <w:spacing w:after="60" w:line="256" w:lineRule="auto"/>
              <w:rPr>
                <w:rFonts w:ascii="Verdana" w:hAnsi="Verdana" w:cs="Arial"/>
                <w:sz w:val="20"/>
                <w:szCs w:val="20"/>
              </w:rPr>
            </w:pPr>
            <w:r w:rsidRPr="003D6E70">
              <w:rPr>
                <w:rFonts w:ascii="Verdana" w:hAnsi="Verdana" w:cs="Arial"/>
                <w:sz w:val="16"/>
                <w:szCs w:val="20"/>
              </w:rPr>
              <w:t>imię i nazwisko kierownika komórki organizacyjnej</w:t>
            </w:r>
          </w:p>
        </w:tc>
      </w:tr>
    </w:tbl>
    <w:p w14:paraId="0DF5D78C" w14:textId="77777777" w:rsidR="00CD29D4" w:rsidRPr="003D6E70" w:rsidRDefault="00CD29D4" w:rsidP="002C17F9">
      <w:pPr>
        <w:spacing w:after="60" w:line="259" w:lineRule="auto"/>
        <w:rPr>
          <w:rFonts w:ascii="Verdana" w:hAnsi="Verdana"/>
          <w:sz w:val="20"/>
          <w:szCs w:val="20"/>
        </w:rPr>
      </w:pPr>
    </w:p>
    <w:sectPr w:rsidR="00CD29D4" w:rsidRPr="003D6E70" w:rsidSect="00954373">
      <w:footerReference w:type="default" r:id="rId10"/>
      <w:headerReference w:type="first" r:id="rId11"/>
      <w:footerReference w:type="first" r:id="rId12"/>
      <w:pgSz w:w="11906" w:h="16838"/>
      <w:pgMar w:top="851" w:right="1417" w:bottom="1418" w:left="1417" w:header="284" w:footer="352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DA47DFE" w14:textId="77777777" w:rsidR="00373489" w:rsidRDefault="00373489" w:rsidP="006972F5">
      <w:pPr>
        <w:spacing w:after="0" w:line="240" w:lineRule="auto"/>
      </w:pPr>
      <w:r>
        <w:separator/>
      </w:r>
    </w:p>
  </w:endnote>
  <w:endnote w:type="continuationSeparator" w:id="0">
    <w:p w14:paraId="44B2B198" w14:textId="77777777" w:rsidR="00373489" w:rsidRDefault="00373489" w:rsidP="006972F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Verdana" w:hAnsi="Verdana"/>
        <w:sz w:val="16"/>
        <w:szCs w:val="16"/>
      </w:rPr>
      <w:id w:val="-1581206600"/>
      <w:docPartObj>
        <w:docPartGallery w:val="Page Numbers (Bottom of Page)"/>
        <w:docPartUnique/>
      </w:docPartObj>
    </w:sdtPr>
    <w:sdtEndPr/>
    <w:sdtContent>
      <w:sdt>
        <w:sdtPr>
          <w:rPr>
            <w:rFonts w:ascii="Verdana" w:hAnsi="Verdana"/>
            <w:sz w:val="16"/>
            <w:szCs w:val="16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6A732542" w14:textId="7912052B" w:rsidR="00637728" w:rsidRPr="00E6333B" w:rsidRDefault="00637728">
            <w:pPr>
              <w:pStyle w:val="Stopka"/>
              <w:jc w:val="right"/>
              <w:rPr>
                <w:rFonts w:ascii="Verdana" w:hAnsi="Verdana"/>
                <w:sz w:val="16"/>
                <w:szCs w:val="16"/>
              </w:rPr>
            </w:pPr>
            <w:r w:rsidRPr="00E6333B">
              <w:rPr>
                <w:rFonts w:ascii="Verdana" w:hAnsi="Verdana"/>
                <w:sz w:val="16"/>
                <w:szCs w:val="16"/>
              </w:rPr>
              <w:t xml:space="preserve">Strona 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begin"/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instrText>PAGE</w:instrTex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separate"/>
            </w:r>
            <w:r w:rsidR="00B9056B">
              <w:rPr>
                <w:rFonts w:ascii="Verdana" w:hAnsi="Verdana"/>
                <w:b/>
                <w:bCs/>
                <w:noProof/>
                <w:sz w:val="16"/>
                <w:szCs w:val="16"/>
              </w:rPr>
              <w:t>3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end"/>
            </w:r>
            <w:r w:rsidRPr="00E6333B">
              <w:rPr>
                <w:rFonts w:ascii="Verdana" w:hAnsi="Verdana"/>
                <w:sz w:val="16"/>
                <w:szCs w:val="16"/>
              </w:rPr>
              <w:t xml:space="preserve"> z 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begin"/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instrText>NUMPAGES</w:instrTex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separate"/>
            </w:r>
            <w:r w:rsidR="00B9056B">
              <w:rPr>
                <w:rFonts w:ascii="Verdana" w:hAnsi="Verdana"/>
                <w:b/>
                <w:bCs/>
                <w:noProof/>
                <w:sz w:val="16"/>
                <w:szCs w:val="16"/>
              </w:rPr>
              <w:t>3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5E6933E9" w14:textId="77777777" w:rsidR="00637728" w:rsidRDefault="0063772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Fonts w:ascii="Verdana" w:hAnsi="Verdana"/>
        <w:sz w:val="16"/>
        <w:szCs w:val="16"/>
      </w:rPr>
      <w:id w:val="571943191"/>
      <w:docPartObj>
        <w:docPartGallery w:val="Page Numbers (Bottom of Page)"/>
        <w:docPartUnique/>
      </w:docPartObj>
    </w:sdtPr>
    <w:sdtEndPr/>
    <w:sdtContent>
      <w:sdt>
        <w:sdtPr>
          <w:rPr>
            <w:rFonts w:ascii="Verdana" w:hAnsi="Verdana"/>
            <w:sz w:val="16"/>
            <w:szCs w:val="16"/>
          </w:rPr>
          <w:id w:val="-100962464"/>
          <w:docPartObj>
            <w:docPartGallery w:val="Page Numbers (Top of Page)"/>
            <w:docPartUnique/>
          </w:docPartObj>
        </w:sdtPr>
        <w:sdtEndPr/>
        <w:sdtContent>
          <w:p w14:paraId="1C07981F" w14:textId="73DFDBF4" w:rsidR="00E6333B" w:rsidRPr="00E6333B" w:rsidRDefault="00E6333B">
            <w:pPr>
              <w:pStyle w:val="Stopka"/>
              <w:jc w:val="right"/>
              <w:rPr>
                <w:rFonts w:ascii="Verdana" w:hAnsi="Verdana"/>
                <w:sz w:val="16"/>
                <w:szCs w:val="16"/>
              </w:rPr>
            </w:pPr>
            <w:r w:rsidRPr="00E6333B">
              <w:rPr>
                <w:rFonts w:ascii="Verdana" w:hAnsi="Verdana"/>
                <w:sz w:val="16"/>
                <w:szCs w:val="16"/>
              </w:rPr>
              <w:t xml:space="preserve">Strona 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begin"/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instrText>PAGE</w:instrTex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separate"/>
            </w:r>
            <w:r w:rsidR="00B9056B">
              <w:rPr>
                <w:rFonts w:ascii="Verdana" w:hAnsi="Verdana"/>
                <w:b/>
                <w:bCs/>
                <w:noProof/>
                <w:sz w:val="16"/>
                <w:szCs w:val="16"/>
              </w:rPr>
              <w:t>1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end"/>
            </w:r>
            <w:r w:rsidRPr="00E6333B">
              <w:rPr>
                <w:rFonts w:ascii="Verdana" w:hAnsi="Verdana"/>
                <w:sz w:val="16"/>
                <w:szCs w:val="16"/>
              </w:rPr>
              <w:t xml:space="preserve"> z 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begin"/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instrText>NUMPAGES</w:instrTex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separate"/>
            </w:r>
            <w:r w:rsidR="00B9056B">
              <w:rPr>
                <w:rFonts w:ascii="Verdana" w:hAnsi="Verdana"/>
                <w:b/>
                <w:bCs/>
                <w:noProof/>
                <w:sz w:val="16"/>
                <w:szCs w:val="16"/>
              </w:rPr>
              <w:t>3</w:t>
            </w:r>
            <w:r w:rsidRPr="00E6333B">
              <w:rPr>
                <w:rFonts w:ascii="Verdana" w:hAnsi="Verdana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  <w:p w14:paraId="6A63990D" w14:textId="77777777" w:rsidR="00E6333B" w:rsidRDefault="00E6333B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78CF638" w14:textId="77777777" w:rsidR="00373489" w:rsidRDefault="00373489" w:rsidP="006972F5">
      <w:pPr>
        <w:spacing w:after="0" w:line="240" w:lineRule="auto"/>
      </w:pPr>
      <w:r>
        <w:separator/>
      </w:r>
    </w:p>
  </w:footnote>
  <w:footnote w:type="continuationSeparator" w:id="0">
    <w:p w14:paraId="2DB89D62" w14:textId="77777777" w:rsidR="00373489" w:rsidRDefault="00373489" w:rsidP="006972F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4116505" w14:textId="72D08B67" w:rsidR="0034544D" w:rsidRPr="00DE4369" w:rsidRDefault="0034544D" w:rsidP="0034544D">
    <w:pPr>
      <w:pStyle w:val="Nagwek"/>
      <w:jc w:val="right"/>
      <w:rPr>
        <w:rFonts w:ascii="Verdana" w:hAnsi="Verdana"/>
        <w:b/>
        <w:i/>
        <w:sz w:val="20"/>
      </w:rPr>
    </w:pPr>
    <w:r w:rsidRPr="00DE4369">
      <w:rPr>
        <w:rFonts w:ascii="Verdana" w:hAnsi="Verdana"/>
        <w:b/>
        <w:i/>
        <w:sz w:val="20"/>
      </w:rPr>
      <w:t xml:space="preserve">Załącznik nr </w:t>
    </w:r>
    <w:r>
      <w:rPr>
        <w:rFonts w:ascii="Verdana" w:hAnsi="Verdana"/>
        <w:b/>
        <w:i/>
        <w:sz w:val="20"/>
      </w:rPr>
      <w:t>1</w:t>
    </w:r>
  </w:p>
  <w:p w14:paraId="6B9DBC89" w14:textId="3D55AC4F" w:rsidR="00182D7B" w:rsidRPr="002439F9" w:rsidRDefault="00182D7B" w:rsidP="00182D7B">
    <w:pPr>
      <w:tabs>
        <w:tab w:val="left" w:pos="3030"/>
      </w:tabs>
      <w:spacing w:after="0"/>
      <w:jc w:val="right"/>
      <w:rPr>
        <w:rFonts w:ascii="Verdana" w:hAnsi="Verdana"/>
        <w:b/>
        <w:i/>
        <w:noProof/>
        <w:sz w:val="18"/>
        <w:szCs w:val="18"/>
      </w:rPr>
    </w:pPr>
  </w:p>
  <w:p w14:paraId="1D56BB79" w14:textId="77777777" w:rsidR="006972F5" w:rsidRDefault="006972F5" w:rsidP="006972F5">
    <w:pPr>
      <w:pStyle w:val="Nagwek"/>
      <w:jc w:val="center"/>
      <w:rPr>
        <w:noProof/>
      </w:rPr>
    </w:pPr>
    <w:r w:rsidRPr="00DB4F1E">
      <w:rPr>
        <w:noProof/>
        <w:lang w:eastAsia="pl-PL"/>
      </w:rPr>
      <w:drawing>
        <wp:inline distT="0" distB="0" distL="0" distR="0" wp14:anchorId="49107DCC" wp14:editId="18B6E5F6">
          <wp:extent cx="869950" cy="533400"/>
          <wp:effectExtent l="0" t="0" r="6350" b="0"/>
          <wp:docPr id="12" name="Obraz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69950" cy="5334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362D36C" w14:textId="77777777" w:rsidR="006972F5" w:rsidRPr="003346E3" w:rsidRDefault="006972F5" w:rsidP="003346E3">
    <w:pPr>
      <w:spacing w:after="0" w:line="240" w:lineRule="auto"/>
      <w:jc w:val="center"/>
      <w:rPr>
        <w:rFonts w:ascii="Verdana" w:hAnsi="Verdana"/>
        <w:b/>
        <w:i/>
        <w:sz w:val="20"/>
      </w:rPr>
    </w:pPr>
    <w:r w:rsidRPr="003346E3">
      <w:rPr>
        <w:rFonts w:ascii="Verdana" w:hAnsi="Verdana"/>
        <w:b/>
        <w:i/>
        <w:sz w:val="20"/>
      </w:rPr>
      <w:t>Generalna Dyrekcja Dróg Krajowych i Autostrad</w:t>
    </w:r>
  </w:p>
  <w:p w14:paraId="21558E22" w14:textId="77777777" w:rsidR="006972F5" w:rsidRPr="003346E3" w:rsidRDefault="006972F5" w:rsidP="003346E3">
    <w:pPr>
      <w:spacing w:after="0" w:line="240" w:lineRule="auto"/>
      <w:jc w:val="center"/>
      <w:rPr>
        <w:rFonts w:ascii="Verdana" w:hAnsi="Verdana"/>
        <w:b/>
        <w:i/>
        <w:sz w:val="20"/>
      </w:rPr>
    </w:pPr>
    <w:r w:rsidRPr="003346E3">
      <w:rPr>
        <w:rFonts w:ascii="Verdana" w:hAnsi="Verdana"/>
        <w:b/>
        <w:i/>
        <w:sz w:val="20"/>
      </w:rPr>
      <w:t>Oddział w Katowicach, Rejon w Lublińcu</w:t>
    </w:r>
  </w:p>
  <w:p w14:paraId="6A3A7528" w14:textId="77777777" w:rsidR="006972F5" w:rsidRPr="003346E3" w:rsidRDefault="006972F5" w:rsidP="003346E3">
    <w:pPr>
      <w:spacing w:after="0" w:line="240" w:lineRule="auto"/>
      <w:jc w:val="center"/>
      <w:rPr>
        <w:rFonts w:ascii="Verdana" w:hAnsi="Verdana"/>
        <w:b/>
        <w:i/>
        <w:sz w:val="20"/>
      </w:rPr>
    </w:pPr>
    <w:r w:rsidRPr="003346E3">
      <w:rPr>
        <w:rFonts w:ascii="Verdana" w:hAnsi="Verdana"/>
        <w:b/>
        <w:i/>
        <w:sz w:val="20"/>
      </w:rPr>
      <w:t>42 – 700 Lubliniec,  tel. +48 (34) 356 24 18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A15F0F"/>
    <w:multiLevelType w:val="hybridMultilevel"/>
    <w:tmpl w:val="2CE6FEF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C07496"/>
    <w:multiLevelType w:val="hybridMultilevel"/>
    <w:tmpl w:val="DD62A604"/>
    <w:lvl w:ilvl="0" w:tplc="0415000F">
      <w:start w:val="1"/>
      <w:numFmt w:val="decimal"/>
      <w:lvlText w:val="%1."/>
      <w:lvlJc w:val="left"/>
      <w:pPr>
        <w:ind w:left="1004" w:hanging="360"/>
      </w:pPr>
    </w:lvl>
    <w:lvl w:ilvl="1" w:tplc="04150019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02772E51"/>
    <w:multiLevelType w:val="hybridMultilevel"/>
    <w:tmpl w:val="A838FC56"/>
    <w:lvl w:ilvl="0" w:tplc="1D56EE54">
      <w:start w:val="1"/>
      <w:numFmt w:val="decimal"/>
      <w:lvlText w:val="%1.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3" w15:restartNumberingAfterBreak="0">
    <w:nsid w:val="05814FD0"/>
    <w:multiLevelType w:val="multilevel"/>
    <w:tmpl w:val="84AEA0A2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146" w:hanging="720"/>
      </w:pPr>
      <w:rPr>
        <w:rFonts w:hint="default"/>
        <w:sz w:val="20"/>
      </w:rPr>
    </w:lvl>
    <w:lvl w:ilvl="2">
      <w:start w:val="1"/>
      <w:numFmt w:val="decimal"/>
      <w:isLgl/>
      <w:lvlText w:val="%1.%2.%3."/>
      <w:lvlJc w:val="left"/>
      <w:pPr>
        <w:ind w:left="1440" w:hanging="108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6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80" w:hanging="2520"/>
      </w:pPr>
      <w:rPr>
        <w:rFonts w:hint="default"/>
      </w:rPr>
    </w:lvl>
  </w:abstractNum>
  <w:abstractNum w:abstractNumId="4" w15:restartNumberingAfterBreak="0">
    <w:nsid w:val="05DF6442"/>
    <w:multiLevelType w:val="hybridMultilevel"/>
    <w:tmpl w:val="C2B64E82"/>
    <w:lvl w:ilvl="0" w:tplc="785E1F50">
      <w:start w:val="1"/>
      <w:numFmt w:val="decimal"/>
      <w:lvlText w:val="%1."/>
      <w:lvlJc w:val="left"/>
      <w:pPr>
        <w:tabs>
          <w:tab w:val="num" w:pos="765"/>
        </w:tabs>
        <w:ind w:left="765" w:hanging="360"/>
      </w:pPr>
      <w:rPr>
        <w:rFonts w:hint="default"/>
      </w:rPr>
    </w:lvl>
    <w:lvl w:ilvl="1" w:tplc="20F47530">
      <w:start w:val="3"/>
      <w:numFmt w:val="upperRoman"/>
      <w:lvlText w:val="%2."/>
      <w:lvlJc w:val="left"/>
      <w:pPr>
        <w:tabs>
          <w:tab w:val="num" w:pos="1845"/>
        </w:tabs>
        <w:ind w:left="1845" w:hanging="72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205"/>
        </w:tabs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25"/>
        </w:tabs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45"/>
        </w:tabs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65"/>
        </w:tabs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85"/>
        </w:tabs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05"/>
        </w:tabs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25"/>
        </w:tabs>
        <w:ind w:left="6525" w:hanging="180"/>
      </w:pPr>
    </w:lvl>
  </w:abstractNum>
  <w:abstractNum w:abstractNumId="5" w15:restartNumberingAfterBreak="0">
    <w:nsid w:val="06A943D1"/>
    <w:multiLevelType w:val="hybridMultilevel"/>
    <w:tmpl w:val="03182AF8"/>
    <w:lvl w:ilvl="0" w:tplc="F508B39C">
      <w:start w:val="1"/>
      <w:numFmt w:val="decimal"/>
      <w:lvlText w:val="%1."/>
      <w:lvlJc w:val="left"/>
      <w:pPr>
        <w:tabs>
          <w:tab w:val="num" w:pos="870"/>
        </w:tabs>
        <w:ind w:left="870" w:hanging="360"/>
      </w:pPr>
      <w:rPr>
        <w:rFonts w:hint="default"/>
        <w:b w:val="0"/>
        <w:i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6" w15:restartNumberingAfterBreak="0">
    <w:nsid w:val="06CC5E71"/>
    <w:multiLevelType w:val="hybridMultilevel"/>
    <w:tmpl w:val="99A6F6EC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7" w15:restartNumberingAfterBreak="0">
    <w:nsid w:val="07445AA7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000000" w:themeColor="text1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0BAD0BDE"/>
    <w:multiLevelType w:val="hybridMultilevel"/>
    <w:tmpl w:val="625E0818"/>
    <w:lvl w:ilvl="0" w:tplc="F8A6BDE0">
      <w:start w:val="1"/>
      <w:numFmt w:val="decimal"/>
      <w:lvlText w:val="5.%1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0CDA3068"/>
    <w:multiLevelType w:val="hybridMultilevel"/>
    <w:tmpl w:val="45D43030"/>
    <w:lvl w:ilvl="0" w:tplc="DD384264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DB87E3A"/>
    <w:multiLevelType w:val="hybridMultilevel"/>
    <w:tmpl w:val="5EF08B7A"/>
    <w:lvl w:ilvl="0" w:tplc="04150017">
      <w:start w:val="1"/>
      <w:numFmt w:val="lowerLetter"/>
      <w:lvlText w:val="%1)"/>
      <w:lvlJc w:val="left"/>
      <w:pPr>
        <w:ind w:left="2084" w:hanging="360"/>
      </w:pPr>
    </w:lvl>
    <w:lvl w:ilvl="1" w:tplc="04150019" w:tentative="1">
      <w:start w:val="1"/>
      <w:numFmt w:val="lowerLetter"/>
      <w:lvlText w:val="%2."/>
      <w:lvlJc w:val="left"/>
      <w:pPr>
        <w:ind w:left="2804" w:hanging="360"/>
      </w:pPr>
    </w:lvl>
    <w:lvl w:ilvl="2" w:tplc="0415001B" w:tentative="1">
      <w:start w:val="1"/>
      <w:numFmt w:val="lowerRoman"/>
      <w:lvlText w:val="%3."/>
      <w:lvlJc w:val="right"/>
      <w:pPr>
        <w:ind w:left="3524" w:hanging="180"/>
      </w:pPr>
    </w:lvl>
    <w:lvl w:ilvl="3" w:tplc="0415000F" w:tentative="1">
      <w:start w:val="1"/>
      <w:numFmt w:val="decimal"/>
      <w:lvlText w:val="%4."/>
      <w:lvlJc w:val="left"/>
      <w:pPr>
        <w:ind w:left="4244" w:hanging="360"/>
      </w:pPr>
    </w:lvl>
    <w:lvl w:ilvl="4" w:tplc="04150019" w:tentative="1">
      <w:start w:val="1"/>
      <w:numFmt w:val="lowerLetter"/>
      <w:lvlText w:val="%5."/>
      <w:lvlJc w:val="left"/>
      <w:pPr>
        <w:ind w:left="4964" w:hanging="360"/>
      </w:pPr>
    </w:lvl>
    <w:lvl w:ilvl="5" w:tplc="0415001B" w:tentative="1">
      <w:start w:val="1"/>
      <w:numFmt w:val="lowerRoman"/>
      <w:lvlText w:val="%6."/>
      <w:lvlJc w:val="right"/>
      <w:pPr>
        <w:ind w:left="5684" w:hanging="180"/>
      </w:pPr>
    </w:lvl>
    <w:lvl w:ilvl="6" w:tplc="0415000F" w:tentative="1">
      <w:start w:val="1"/>
      <w:numFmt w:val="decimal"/>
      <w:lvlText w:val="%7."/>
      <w:lvlJc w:val="left"/>
      <w:pPr>
        <w:ind w:left="6404" w:hanging="360"/>
      </w:pPr>
    </w:lvl>
    <w:lvl w:ilvl="7" w:tplc="04150019" w:tentative="1">
      <w:start w:val="1"/>
      <w:numFmt w:val="lowerLetter"/>
      <w:lvlText w:val="%8."/>
      <w:lvlJc w:val="left"/>
      <w:pPr>
        <w:ind w:left="7124" w:hanging="360"/>
      </w:pPr>
    </w:lvl>
    <w:lvl w:ilvl="8" w:tplc="0415001B" w:tentative="1">
      <w:start w:val="1"/>
      <w:numFmt w:val="lowerRoman"/>
      <w:lvlText w:val="%9."/>
      <w:lvlJc w:val="right"/>
      <w:pPr>
        <w:ind w:left="7844" w:hanging="180"/>
      </w:pPr>
    </w:lvl>
  </w:abstractNum>
  <w:abstractNum w:abstractNumId="11" w15:restartNumberingAfterBreak="0">
    <w:nsid w:val="11731385"/>
    <w:multiLevelType w:val="hybridMultilevel"/>
    <w:tmpl w:val="ED706E64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2" w15:restartNumberingAfterBreak="0">
    <w:nsid w:val="11EE7D8F"/>
    <w:multiLevelType w:val="hybridMultilevel"/>
    <w:tmpl w:val="6C6A774A"/>
    <w:lvl w:ilvl="0" w:tplc="785E1F50">
      <w:start w:val="1"/>
      <w:numFmt w:val="decimal"/>
      <w:lvlText w:val="%1."/>
      <w:lvlJc w:val="left"/>
      <w:pPr>
        <w:tabs>
          <w:tab w:val="num" w:pos="765"/>
        </w:tabs>
        <w:ind w:left="765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85"/>
        </w:tabs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205"/>
        </w:tabs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925"/>
        </w:tabs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45"/>
        </w:tabs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65"/>
        </w:tabs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85"/>
        </w:tabs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805"/>
        </w:tabs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525"/>
        </w:tabs>
        <w:ind w:left="6525" w:hanging="180"/>
      </w:pPr>
    </w:lvl>
  </w:abstractNum>
  <w:abstractNum w:abstractNumId="13" w15:restartNumberingAfterBreak="0">
    <w:nsid w:val="147E4FA4"/>
    <w:multiLevelType w:val="hybridMultilevel"/>
    <w:tmpl w:val="1DD6ED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022041"/>
    <w:multiLevelType w:val="multilevel"/>
    <w:tmpl w:val="0CB02CC4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5" w15:restartNumberingAfterBreak="0">
    <w:nsid w:val="166A0907"/>
    <w:multiLevelType w:val="singleLevel"/>
    <w:tmpl w:val="DEF059AA"/>
    <w:lvl w:ilvl="0">
      <w:start w:val="1"/>
      <w:numFmt w:val="bullet"/>
      <w:lvlText w:val="-"/>
      <w:lvlJc w:val="left"/>
      <w:pPr>
        <w:tabs>
          <w:tab w:val="num" w:pos="1211"/>
        </w:tabs>
        <w:ind w:left="1211" w:hanging="360"/>
      </w:pPr>
      <w:rPr>
        <w:rFonts w:hint="default"/>
      </w:rPr>
    </w:lvl>
  </w:abstractNum>
  <w:abstractNum w:abstractNumId="16" w15:restartNumberingAfterBreak="0">
    <w:nsid w:val="16BD0D7D"/>
    <w:multiLevelType w:val="hybridMultilevel"/>
    <w:tmpl w:val="EECA500C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17ED208B"/>
    <w:multiLevelType w:val="hybridMultilevel"/>
    <w:tmpl w:val="352EACF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180A6282"/>
    <w:multiLevelType w:val="hybridMultilevel"/>
    <w:tmpl w:val="D00A86C8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9" w15:restartNumberingAfterBreak="0">
    <w:nsid w:val="192D0010"/>
    <w:multiLevelType w:val="hybridMultilevel"/>
    <w:tmpl w:val="37701C9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D157640"/>
    <w:multiLevelType w:val="hybridMultilevel"/>
    <w:tmpl w:val="F072D6D0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26983D6E"/>
    <w:multiLevelType w:val="hybridMultilevel"/>
    <w:tmpl w:val="4FCA9082"/>
    <w:lvl w:ilvl="0" w:tplc="DD384264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7BC1279"/>
    <w:multiLevelType w:val="hybridMultilevel"/>
    <w:tmpl w:val="94BC542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124767"/>
    <w:multiLevelType w:val="hybridMultilevel"/>
    <w:tmpl w:val="DF24E55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A1C4053"/>
    <w:multiLevelType w:val="hybridMultilevel"/>
    <w:tmpl w:val="EC6C9196"/>
    <w:lvl w:ilvl="0" w:tplc="0BCAA83E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31CE7079"/>
    <w:multiLevelType w:val="hybridMultilevel"/>
    <w:tmpl w:val="2996B27E"/>
    <w:lvl w:ilvl="0" w:tplc="04150019">
      <w:start w:val="1"/>
      <w:numFmt w:val="lowerLetter"/>
      <w:lvlText w:val="%1.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34991F9C"/>
    <w:multiLevelType w:val="hybridMultilevel"/>
    <w:tmpl w:val="7764C9C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57A3A0E"/>
    <w:multiLevelType w:val="hybridMultilevel"/>
    <w:tmpl w:val="B77A3D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35F9553C"/>
    <w:multiLevelType w:val="hybridMultilevel"/>
    <w:tmpl w:val="5EC06CD4"/>
    <w:lvl w:ilvl="0" w:tplc="4C6A0C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37EA5521"/>
    <w:multiLevelType w:val="hybridMultilevel"/>
    <w:tmpl w:val="5810DF9C"/>
    <w:lvl w:ilvl="0" w:tplc="CCE88F28">
      <w:start w:val="3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38734920"/>
    <w:multiLevelType w:val="hybridMultilevel"/>
    <w:tmpl w:val="F9B2D518"/>
    <w:lvl w:ilvl="0" w:tplc="1F068B6A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1" w15:restartNumberingAfterBreak="0">
    <w:nsid w:val="3A267208"/>
    <w:multiLevelType w:val="hybridMultilevel"/>
    <w:tmpl w:val="9C4471CA"/>
    <w:lvl w:ilvl="0" w:tplc="04150011">
      <w:start w:val="1"/>
      <w:numFmt w:val="decimal"/>
      <w:lvlText w:val="%1)"/>
      <w:lvlJc w:val="left"/>
      <w:pPr>
        <w:ind w:left="10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3B5E41B5"/>
    <w:multiLevelType w:val="hybridMultilevel"/>
    <w:tmpl w:val="0BECC868"/>
    <w:lvl w:ilvl="0" w:tplc="76586B56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3CA7134A"/>
    <w:multiLevelType w:val="hybridMultilevel"/>
    <w:tmpl w:val="573E4D6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7">
      <w:start w:val="1"/>
      <w:numFmt w:val="lowerLetter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38C0C7F"/>
    <w:multiLevelType w:val="hybridMultilevel"/>
    <w:tmpl w:val="8684D78A"/>
    <w:lvl w:ilvl="0" w:tplc="30B289B2">
      <w:start w:val="1"/>
      <w:numFmt w:val="decimal"/>
      <w:lvlText w:val="7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45045B98"/>
    <w:multiLevelType w:val="multilevel"/>
    <w:tmpl w:val="5D3A17B0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6" w15:restartNumberingAfterBreak="0">
    <w:nsid w:val="4DFE4D6E"/>
    <w:multiLevelType w:val="hybridMultilevel"/>
    <w:tmpl w:val="5036BE00"/>
    <w:lvl w:ilvl="0" w:tplc="4EE8798A">
      <w:start w:val="1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4E276727"/>
    <w:multiLevelType w:val="hybridMultilevel"/>
    <w:tmpl w:val="FB72E566"/>
    <w:lvl w:ilvl="0" w:tplc="4C6A0C4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2F66AA0"/>
    <w:multiLevelType w:val="hybridMultilevel"/>
    <w:tmpl w:val="CA8E5478"/>
    <w:lvl w:ilvl="0" w:tplc="1C1EF5CE">
      <w:start w:val="1"/>
      <w:numFmt w:val="decimal"/>
      <w:lvlText w:val="3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575B0D6C"/>
    <w:multiLevelType w:val="hybridMultilevel"/>
    <w:tmpl w:val="2E468F6E"/>
    <w:lvl w:ilvl="0" w:tplc="4FDCFB7A">
      <w:start w:val="1"/>
      <w:numFmt w:val="lowerLetter"/>
      <w:lvlText w:val="%1)"/>
      <w:lvlJc w:val="left"/>
      <w:pPr>
        <w:ind w:left="720" w:hanging="360"/>
      </w:pPr>
      <w:rPr>
        <w:rFonts w:hint="default"/>
        <w:b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59E03FE1"/>
    <w:multiLevelType w:val="hybridMultilevel"/>
    <w:tmpl w:val="134A5ED2"/>
    <w:lvl w:ilvl="0" w:tplc="DD384264">
      <w:start w:val="3"/>
      <w:numFmt w:val="decimal"/>
      <w:lvlText w:val="%1.1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 w15:restartNumberingAfterBreak="0">
    <w:nsid w:val="5A6B0C08"/>
    <w:multiLevelType w:val="hybridMultilevel"/>
    <w:tmpl w:val="380EF010"/>
    <w:lvl w:ilvl="0" w:tplc="C360C9C6">
      <w:start w:val="1"/>
      <w:numFmt w:val="decimal"/>
      <w:lvlText w:val="%1."/>
      <w:lvlJc w:val="left"/>
      <w:pPr>
        <w:tabs>
          <w:tab w:val="num" w:pos="870"/>
        </w:tabs>
        <w:ind w:left="87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590"/>
        </w:tabs>
        <w:ind w:left="159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310"/>
        </w:tabs>
        <w:ind w:left="231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030"/>
        </w:tabs>
        <w:ind w:left="303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750"/>
        </w:tabs>
        <w:ind w:left="375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470"/>
        </w:tabs>
        <w:ind w:left="447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190"/>
        </w:tabs>
        <w:ind w:left="519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910"/>
        </w:tabs>
        <w:ind w:left="591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630"/>
        </w:tabs>
        <w:ind w:left="6630" w:hanging="180"/>
      </w:pPr>
    </w:lvl>
  </w:abstractNum>
  <w:abstractNum w:abstractNumId="42" w15:restartNumberingAfterBreak="0">
    <w:nsid w:val="601E210A"/>
    <w:multiLevelType w:val="hybridMultilevel"/>
    <w:tmpl w:val="6256045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29A5206"/>
    <w:multiLevelType w:val="multilevel"/>
    <w:tmpl w:val="EC6C9196"/>
    <w:lvl w:ilvl="0">
      <w:start w:val="1"/>
      <w:numFmt w:val="decimal"/>
      <w:lvlText w:val="4.%1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98958E5"/>
    <w:multiLevelType w:val="hybridMultilevel"/>
    <w:tmpl w:val="341C9DA6"/>
    <w:lvl w:ilvl="0" w:tplc="CDD0396C">
      <w:start w:val="1"/>
      <w:numFmt w:val="decimal"/>
      <w:lvlText w:val="6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AAD0765"/>
    <w:multiLevelType w:val="multilevel"/>
    <w:tmpl w:val="84AEA0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86" w:hanging="720"/>
      </w:pPr>
      <w:rPr>
        <w:rFonts w:hint="default"/>
        <w:sz w:val="20"/>
      </w:rPr>
    </w:lvl>
    <w:lvl w:ilvl="2">
      <w:start w:val="1"/>
      <w:numFmt w:val="decimal"/>
      <w:isLgl/>
      <w:lvlText w:val="%1.%2.%3."/>
      <w:lvlJc w:val="left"/>
      <w:pPr>
        <w:ind w:left="1080" w:hanging="108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80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520"/>
      </w:pPr>
      <w:rPr>
        <w:rFonts w:hint="default"/>
      </w:rPr>
    </w:lvl>
  </w:abstractNum>
  <w:abstractNum w:abstractNumId="46" w15:restartNumberingAfterBreak="0">
    <w:nsid w:val="7AEA2BE0"/>
    <w:multiLevelType w:val="hybridMultilevel"/>
    <w:tmpl w:val="EB0A630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47" w15:restartNumberingAfterBreak="0">
    <w:nsid w:val="7B902485"/>
    <w:multiLevelType w:val="hybridMultilevel"/>
    <w:tmpl w:val="2946CE78"/>
    <w:lvl w:ilvl="0" w:tplc="AB36E90C">
      <w:start w:val="1"/>
      <w:numFmt w:val="decimal"/>
      <w:lvlText w:val="9.%1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51478895">
    <w:abstractNumId w:val="26"/>
  </w:num>
  <w:num w:numId="2" w16cid:durableId="1736510810">
    <w:abstractNumId w:val="3"/>
  </w:num>
  <w:num w:numId="3" w16cid:durableId="41292816">
    <w:abstractNumId w:val="16"/>
  </w:num>
  <w:num w:numId="4" w16cid:durableId="1719890506">
    <w:abstractNumId w:val="30"/>
  </w:num>
  <w:num w:numId="5" w16cid:durableId="1332949967">
    <w:abstractNumId w:val="19"/>
  </w:num>
  <w:num w:numId="6" w16cid:durableId="1763644520">
    <w:abstractNumId w:val="33"/>
  </w:num>
  <w:num w:numId="7" w16cid:durableId="755706466">
    <w:abstractNumId w:val="5"/>
  </w:num>
  <w:num w:numId="8" w16cid:durableId="2100445202">
    <w:abstractNumId w:val="15"/>
  </w:num>
  <w:num w:numId="9" w16cid:durableId="1555652638">
    <w:abstractNumId w:val="20"/>
  </w:num>
  <w:num w:numId="10" w16cid:durableId="653918821">
    <w:abstractNumId w:val="4"/>
  </w:num>
  <w:num w:numId="11" w16cid:durableId="1312055854">
    <w:abstractNumId w:val="12"/>
  </w:num>
  <w:num w:numId="12" w16cid:durableId="603344944">
    <w:abstractNumId w:val="41"/>
  </w:num>
  <w:num w:numId="13" w16cid:durableId="960455009">
    <w:abstractNumId w:val="2"/>
  </w:num>
  <w:num w:numId="14" w16cid:durableId="82682532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216429711">
    <w:abstractNumId w:val="22"/>
  </w:num>
  <w:num w:numId="16" w16cid:durableId="10229970">
    <w:abstractNumId w:val="39"/>
  </w:num>
  <w:num w:numId="17" w16cid:durableId="1002128420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890651372">
    <w:abstractNumId w:val="1"/>
  </w:num>
  <w:num w:numId="19" w16cid:durableId="1035623110">
    <w:abstractNumId w:val="0"/>
  </w:num>
  <w:num w:numId="20" w16cid:durableId="1319534106">
    <w:abstractNumId w:val="10"/>
  </w:num>
  <w:num w:numId="21" w16cid:durableId="1522159770">
    <w:abstractNumId w:val="23"/>
  </w:num>
  <w:num w:numId="22" w16cid:durableId="1772816089">
    <w:abstractNumId w:val="27"/>
  </w:num>
  <w:num w:numId="23" w16cid:durableId="1053233322">
    <w:abstractNumId w:val="37"/>
  </w:num>
  <w:num w:numId="24" w16cid:durableId="1671446706">
    <w:abstractNumId w:val="31"/>
  </w:num>
  <w:num w:numId="25" w16cid:durableId="328559383">
    <w:abstractNumId w:val="17"/>
  </w:num>
  <w:num w:numId="26" w16cid:durableId="30961349">
    <w:abstractNumId w:val="28"/>
  </w:num>
  <w:num w:numId="27" w16cid:durableId="1674140223">
    <w:abstractNumId w:val="42"/>
  </w:num>
  <w:num w:numId="28" w16cid:durableId="1720204434">
    <w:abstractNumId w:val="18"/>
  </w:num>
  <w:num w:numId="29" w16cid:durableId="52049199">
    <w:abstractNumId w:val="25"/>
  </w:num>
  <w:num w:numId="30" w16cid:durableId="33963185">
    <w:abstractNumId w:val="13"/>
  </w:num>
  <w:num w:numId="31" w16cid:durableId="334383900">
    <w:abstractNumId w:val="45"/>
  </w:num>
  <w:num w:numId="32" w16cid:durableId="221645695">
    <w:abstractNumId w:val="7"/>
  </w:num>
  <w:num w:numId="33" w16cid:durableId="1893691382">
    <w:abstractNumId w:val="36"/>
  </w:num>
  <w:num w:numId="34" w16cid:durableId="679702384">
    <w:abstractNumId w:val="29"/>
  </w:num>
  <w:num w:numId="35" w16cid:durableId="1310742961">
    <w:abstractNumId w:val="9"/>
  </w:num>
  <w:num w:numId="36" w16cid:durableId="1131243137">
    <w:abstractNumId w:val="32"/>
  </w:num>
  <w:num w:numId="37" w16cid:durableId="455216307">
    <w:abstractNumId w:val="40"/>
  </w:num>
  <w:num w:numId="38" w16cid:durableId="1302728632">
    <w:abstractNumId w:val="21"/>
  </w:num>
  <w:num w:numId="39" w16cid:durableId="1531188139">
    <w:abstractNumId w:val="38"/>
  </w:num>
  <w:num w:numId="40" w16cid:durableId="1738671999">
    <w:abstractNumId w:val="24"/>
  </w:num>
  <w:num w:numId="41" w16cid:durableId="1369143646">
    <w:abstractNumId w:val="43"/>
  </w:num>
  <w:num w:numId="42" w16cid:durableId="1466511011">
    <w:abstractNumId w:val="8"/>
  </w:num>
  <w:num w:numId="43" w16cid:durableId="1556503925">
    <w:abstractNumId w:val="46"/>
  </w:num>
  <w:num w:numId="44" w16cid:durableId="2084714083">
    <w:abstractNumId w:val="11"/>
  </w:num>
  <w:num w:numId="45" w16cid:durableId="2113159766">
    <w:abstractNumId w:val="44"/>
  </w:num>
  <w:num w:numId="46" w16cid:durableId="1013460599">
    <w:abstractNumId w:val="47"/>
  </w:num>
  <w:num w:numId="47" w16cid:durableId="1612585980">
    <w:abstractNumId w:val="34"/>
  </w:num>
  <w:num w:numId="48" w16cid:durableId="547690700">
    <w:abstractNumId w:val="6"/>
  </w:num>
  <w:num w:numId="49" w16cid:durableId="440028617">
    <w:abstractNumId w:val="35"/>
  </w:num>
  <w:num w:numId="50" w16cid:durableId="1528521952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A5293"/>
    <w:rsid w:val="000050D1"/>
    <w:rsid w:val="000051AC"/>
    <w:rsid w:val="0000550F"/>
    <w:rsid w:val="0001387C"/>
    <w:rsid w:val="00040371"/>
    <w:rsid w:val="000457D4"/>
    <w:rsid w:val="00051495"/>
    <w:rsid w:val="0006435F"/>
    <w:rsid w:val="00070D34"/>
    <w:rsid w:val="00091613"/>
    <w:rsid w:val="00093337"/>
    <w:rsid w:val="00094535"/>
    <w:rsid w:val="000A2084"/>
    <w:rsid w:val="000A3DC3"/>
    <w:rsid w:val="000B1771"/>
    <w:rsid w:val="000B486F"/>
    <w:rsid w:val="000B7027"/>
    <w:rsid w:val="000E197E"/>
    <w:rsid w:val="000E34B0"/>
    <w:rsid w:val="000F462D"/>
    <w:rsid w:val="001052E5"/>
    <w:rsid w:val="00125D85"/>
    <w:rsid w:val="00162643"/>
    <w:rsid w:val="00165D53"/>
    <w:rsid w:val="00182D7B"/>
    <w:rsid w:val="00183C42"/>
    <w:rsid w:val="001868A6"/>
    <w:rsid w:val="001A5330"/>
    <w:rsid w:val="001B33AE"/>
    <w:rsid w:val="001B4EAD"/>
    <w:rsid w:val="001C747A"/>
    <w:rsid w:val="001F60C1"/>
    <w:rsid w:val="00201117"/>
    <w:rsid w:val="002073E9"/>
    <w:rsid w:val="00213C45"/>
    <w:rsid w:val="002333CC"/>
    <w:rsid w:val="00233CE5"/>
    <w:rsid w:val="00294900"/>
    <w:rsid w:val="002A124A"/>
    <w:rsid w:val="002C17F9"/>
    <w:rsid w:val="002C44F8"/>
    <w:rsid w:val="002D0771"/>
    <w:rsid w:val="002D7A7B"/>
    <w:rsid w:val="002E65CA"/>
    <w:rsid w:val="002E70C2"/>
    <w:rsid w:val="002F1424"/>
    <w:rsid w:val="00311CE9"/>
    <w:rsid w:val="0032290E"/>
    <w:rsid w:val="003325D1"/>
    <w:rsid w:val="00332643"/>
    <w:rsid w:val="003346E3"/>
    <w:rsid w:val="00336D3A"/>
    <w:rsid w:val="00342C7D"/>
    <w:rsid w:val="0034535B"/>
    <w:rsid w:val="0034544D"/>
    <w:rsid w:val="003509D0"/>
    <w:rsid w:val="00355F23"/>
    <w:rsid w:val="0035603D"/>
    <w:rsid w:val="0035791A"/>
    <w:rsid w:val="00363D23"/>
    <w:rsid w:val="003700E1"/>
    <w:rsid w:val="00373489"/>
    <w:rsid w:val="003869D2"/>
    <w:rsid w:val="00394217"/>
    <w:rsid w:val="003A2CCC"/>
    <w:rsid w:val="003B2000"/>
    <w:rsid w:val="003D0493"/>
    <w:rsid w:val="003D0991"/>
    <w:rsid w:val="003D38A4"/>
    <w:rsid w:val="003D5A55"/>
    <w:rsid w:val="003D6E70"/>
    <w:rsid w:val="003F0E6D"/>
    <w:rsid w:val="003F7A0F"/>
    <w:rsid w:val="00416E4A"/>
    <w:rsid w:val="0043258D"/>
    <w:rsid w:val="0043316B"/>
    <w:rsid w:val="0044067C"/>
    <w:rsid w:val="0044559D"/>
    <w:rsid w:val="0046121E"/>
    <w:rsid w:val="00464732"/>
    <w:rsid w:val="004800E2"/>
    <w:rsid w:val="0049729B"/>
    <w:rsid w:val="004A052B"/>
    <w:rsid w:val="004B113D"/>
    <w:rsid w:val="004B64D8"/>
    <w:rsid w:val="004B7CB7"/>
    <w:rsid w:val="004E00C6"/>
    <w:rsid w:val="004E2938"/>
    <w:rsid w:val="004E36DD"/>
    <w:rsid w:val="00501201"/>
    <w:rsid w:val="005034F0"/>
    <w:rsid w:val="00515707"/>
    <w:rsid w:val="00520DB8"/>
    <w:rsid w:val="00524538"/>
    <w:rsid w:val="00534DB3"/>
    <w:rsid w:val="005411E7"/>
    <w:rsid w:val="00541A1E"/>
    <w:rsid w:val="00544B9C"/>
    <w:rsid w:val="00564EC1"/>
    <w:rsid w:val="00570259"/>
    <w:rsid w:val="00571859"/>
    <w:rsid w:val="00574983"/>
    <w:rsid w:val="00593999"/>
    <w:rsid w:val="0059602C"/>
    <w:rsid w:val="005B4702"/>
    <w:rsid w:val="005D2348"/>
    <w:rsid w:val="005D2D77"/>
    <w:rsid w:val="005E157D"/>
    <w:rsid w:val="00606457"/>
    <w:rsid w:val="00607CAF"/>
    <w:rsid w:val="00610525"/>
    <w:rsid w:val="00633354"/>
    <w:rsid w:val="00637728"/>
    <w:rsid w:val="00651506"/>
    <w:rsid w:val="006516C4"/>
    <w:rsid w:val="00652605"/>
    <w:rsid w:val="00666A23"/>
    <w:rsid w:val="00666BB4"/>
    <w:rsid w:val="00684920"/>
    <w:rsid w:val="006972F5"/>
    <w:rsid w:val="006B246D"/>
    <w:rsid w:val="006B5FB0"/>
    <w:rsid w:val="006E07D8"/>
    <w:rsid w:val="00703E1D"/>
    <w:rsid w:val="00706D7D"/>
    <w:rsid w:val="00711140"/>
    <w:rsid w:val="00712D94"/>
    <w:rsid w:val="00714018"/>
    <w:rsid w:val="007144AD"/>
    <w:rsid w:val="007207AC"/>
    <w:rsid w:val="00721CC6"/>
    <w:rsid w:val="007248C8"/>
    <w:rsid w:val="007366BE"/>
    <w:rsid w:val="0075322C"/>
    <w:rsid w:val="007579A2"/>
    <w:rsid w:val="00762CD3"/>
    <w:rsid w:val="00766C8A"/>
    <w:rsid w:val="00770B4D"/>
    <w:rsid w:val="007870E3"/>
    <w:rsid w:val="007A283E"/>
    <w:rsid w:val="007B6A2B"/>
    <w:rsid w:val="007C4846"/>
    <w:rsid w:val="007D4563"/>
    <w:rsid w:val="007D609B"/>
    <w:rsid w:val="007E4C8D"/>
    <w:rsid w:val="007E60B7"/>
    <w:rsid w:val="008009EF"/>
    <w:rsid w:val="00803C63"/>
    <w:rsid w:val="008166CF"/>
    <w:rsid w:val="00821B92"/>
    <w:rsid w:val="00822D28"/>
    <w:rsid w:val="00824A3C"/>
    <w:rsid w:val="008356D9"/>
    <w:rsid w:val="00842003"/>
    <w:rsid w:val="008537D6"/>
    <w:rsid w:val="008907A9"/>
    <w:rsid w:val="00897FFB"/>
    <w:rsid w:val="008C1522"/>
    <w:rsid w:val="008C3CB5"/>
    <w:rsid w:val="008C6FB2"/>
    <w:rsid w:val="008C73CA"/>
    <w:rsid w:val="008C7FD6"/>
    <w:rsid w:val="008E2F3C"/>
    <w:rsid w:val="008F0E25"/>
    <w:rsid w:val="008F6882"/>
    <w:rsid w:val="0090293A"/>
    <w:rsid w:val="009046E6"/>
    <w:rsid w:val="0091055E"/>
    <w:rsid w:val="00921E64"/>
    <w:rsid w:val="009240AD"/>
    <w:rsid w:val="00935752"/>
    <w:rsid w:val="00944225"/>
    <w:rsid w:val="0095140A"/>
    <w:rsid w:val="00954373"/>
    <w:rsid w:val="00954805"/>
    <w:rsid w:val="009601A7"/>
    <w:rsid w:val="009624E5"/>
    <w:rsid w:val="00965BD8"/>
    <w:rsid w:val="00973E3D"/>
    <w:rsid w:val="0097595E"/>
    <w:rsid w:val="00980448"/>
    <w:rsid w:val="00984642"/>
    <w:rsid w:val="00986B1D"/>
    <w:rsid w:val="00991130"/>
    <w:rsid w:val="0099475C"/>
    <w:rsid w:val="00997F4F"/>
    <w:rsid w:val="009A5293"/>
    <w:rsid w:val="009A5D6F"/>
    <w:rsid w:val="009B054D"/>
    <w:rsid w:val="009B7A4D"/>
    <w:rsid w:val="009C54CE"/>
    <w:rsid w:val="009E2318"/>
    <w:rsid w:val="009E4E67"/>
    <w:rsid w:val="009E6406"/>
    <w:rsid w:val="009E6808"/>
    <w:rsid w:val="009F0007"/>
    <w:rsid w:val="009F2171"/>
    <w:rsid w:val="00A11518"/>
    <w:rsid w:val="00A150D5"/>
    <w:rsid w:val="00A4331C"/>
    <w:rsid w:val="00A501CA"/>
    <w:rsid w:val="00A6349C"/>
    <w:rsid w:val="00A64987"/>
    <w:rsid w:val="00A72AEE"/>
    <w:rsid w:val="00A72B0F"/>
    <w:rsid w:val="00A730D0"/>
    <w:rsid w:val="00A770A1"/>
    <w:rsid w:val="00A83DF7"/>
    <w:rsid w:val="00A868A1"/>
    <w:rsid w:val="00A902DF"/>
    <w:rsid w:val="00A93F13"/>
    <w:rsid w:val="00A96D4A"/>
    <w:rsid w:val="00AA1548"/>
    <w:rsid w:val="00AA6CCA"/>
    <w:rsid w:val="00AC3650"/>
    <w:rsid w:val="00AE61DD"/>
    <w:rsid w:val="00AF2167"/>
    <w:rsid w:val="00AF43BD"/>
    <w:rsid w:val="00B03DF2"/>
    <w:rsid w:val="00B10213"/>
    <w:rsid w:val="00B10426"/>
    <w:rsid w:val="00B14BE0"/>
    <w:rsid w:val="00B16B4C"/>
    <w:rsid w:val="00B219AA"/>
    <w:rsid w:val="00B22D97"/>
    <w:rsid w:val="00B346C1"/>
    <w:rsid w:val="00B45D94"/>
    <w:rsid w:val="00B5219E"/>
    <w:rsid w:val="00B52795"/>
    <w:rsid w:val="00B55AE2"/>
    <w:rsid w:val="00B7290A"/>
    <w:rsid w:val="00B80F5A"/>
    <w:rsid w:val="00B81C5B"/>
    <w:rsid w:val="00B8723D"/>
    <w:rsid w:val="00B9056B"/>
    <w:rsid w:val="00BA30A4"/>
    <w:rsid w:val="00BB37C1"/>
    <w:rsid w:val="00C065E7"/>
    <w:rsid w:val="00C07743"/>
    <w:rsid w:val="00C078DC"/>
    <w:rsid w:val="00C126E4"/>
    <w:rsid w:val="00C33271"/>
    <w:rsid w:val="00C35E49"/>
    <w:rsid w:val="00C42039"/>
    <w:rsid w:val="00C43F4A"/>
    <w:rsid w:val="00C50C1C"/>
    <w:rsid w:val="00C528EA"/>
    <w:rsid w:val="00C62AD5"/>
    <w:rsid w:val="00C6353A"/>
    <w:rsid w:val="00C65209"/>
    <w:rsid w:val="00C8779D"/>
    <w:rsid w:val="00C87827"/>
    <w:rsid w:val="00C9079B"/>
    <w:rsid w:val="00CA2CAF"/>
    <w:rsid w:val="00CA3AF6"/>
    <w:rsid w:val="00CD29D4"/>
    <w:rsid w:val="00CD5D99"/>
    <w:rsid w:val="00CF0698"/>
    <w:rsid w:val="00D34F51"/>
    <w:rsid w:val="00D3746C"/>
    <w:rsid w:val="00D434E6"/>
    <w:rsid w:val="00D51306"/>
    <w:rsid w:val="00D623DC"/>
    <w:rsid w:val="00D626B5"/>
    <w:rsid w:val="00D70352"/>
    <w:rsid w:val="00D72409"/>
    <w:rsid w:val="00D73065"/>
    <w:rsid w:val="00D74DC3"/>
    <w:rsid w:val="00D75DD5"/>
    <w:rsid w:val="00D81AE4"/>
    <w:rsid w:val="00D95C00"/>
    <w:rsid w:val="00D97BC7"/>
    <w:rsid w:val="00DA1A42"/>
    <w:rsid w:val="00DA34E6"/>
    <w:rsid w:val="00DC27E7"/>
    <w:rsid w:val="00DD1562"/>
    <w:rsid w:val="00DE3A33"/>
    <w:rsid w:val="00DE6065"/>
    <w:rsid w:val="00E0169E"/>
    <w:rsid w:val="00E12785"/>
    <w:rsid w:val="00E14C42"/>
    <w:rsid w:val="00E355D4"/>
    <w:rsid w:val="00E51F16"/>
    <w:rsid w:val="00E616E9"/>
    <w:rsid w:val="00E6333B"/>
    <w:rsid w:val="00E7086B"/>
    <w:rsid w:val="00E83FFA"/>
    <w:rsid w:val="00E856C0"/>
    <w:rsid w:val="00EA5F37"/>
    <w:rsid w:val="00EA65B7"/>
    <w:rsid w:val="00EC1A0A"/>
    <w:rsid w:val="00EE318A"/>
    <w:rsid w:val="00EE62E6"/>
    <w:rsid w:val="00EF5DC3"/>
    <w:rsid w:val="00F06571"/>
    <w:rsid w:val="00F0745D"/>
    <w:rsid w:val="00F111B1"/>
    <w:rsid w:val="00F21F34"/>
    <w:rsid w:val="00F21FEE"/>
    <w:rsid w:val="00F3145D"/>
    <w:rsid w:val="00F500EA"/>
    <w:rsid w:val="00F6018E"/>
    <w:rsid w:val="00F60954"/>
    <w:rsid w:val="00F614E7"/>
    <w:rsid w:val="00F764D4"/>
    <w:rsid w:val="00F860E8"/>
    <w:rsid w:val="00F9435F"/>
    <w:rsid w:val="00F967AC"/>
    <w:rsid w:val="00FB2884"/>
    <w:rsid w:val="00FC10BC"/>
    <w:rsid w:val="00FD07DE"/>
    <w:rsid w:val="00FD17A6"/>
    <w:rsid w:val="00FE3CD5"/>
    <w:rsid w:val="00FE59D8"/>
    <w:rsid w:val="00FF17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1560BD9"/>
  <w15:docId w15:val="{81395EC9-8A45-47FE-8B5B-7C1DD5F181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link w:val="AkapitzlistZnak"/>
    <w:uiPriority w:val="34"/>
    <w:qFormat/>
    <w:rsid w:val="00524538"/>
    <w:pPr>
      <w:ind w:left="720"/>
      <w:contextualSpacing/>
    </w:pPr>
  </w:style>
  <w:style w:type="paragraph" w:styleId="Tytu">
    <w:name w:val="Title"/>
    <w:basedOn w:val="Normalny"/>
    <w:link w:val="TytuZnak"/>
    <w:qFormat/>
    <w:rsid w:val="009E4E67"/>
    <w:pPr>
      <w:spacing w:after="0" w:line="240" w:lineRule="auto"/>
      <w:ind w:left="567"/>
      <w:jc w:val="center"/>
    </w:pPr>
    <w:rPr>
      <w:rFonts w:ascii="Times New Roman" w:eastAsia="Times New Roman" w:hAnsi="Times New Roman" w:cs="Times New Roman"/>
      <w:sz w:val="24"/>
      <w:szCs w:val="20"/>
      <w:u w:val="single"/>
      <w:lang w:eastAsia="pl-PL"/>
    </w:rPr>
  </w:style>
  <w:style w:type="character" w:customStyle="1" w:styleId="TytuZnak">
    <w:name w:val="Tytuł Znak"/>
    <w:basedOn w:val="Domylnaczcionkaakapitu"/>
    <w:link w:val="Tytu"/>
    <w:rsid w:val="009E4E67"/>
    <w:rPr>
      <w:rFonts w:ascii="Times New Roman" w:eastAsia="Times New Roman" w:hAnsi="Times New Roman" w:cs="Times New Roman"/>
      <w:sz w:val="24"/>
      <w:szCs w:val="20"/>
      <w:u w:val="single"/>
      <w:lang w:eastAsia="pl-PL"/>
    </w:rPr>
  </w:style>
  <w:style w:type="paragraph" w:styleId="Zwykytekst">
    <w:name w:val="Plain Text"/>
    <w:basedOn w:val="Normalny"/>
    <w:link w:val="ZwykytekstZnak"/>
    <w:rsid w:val="002D7A7B"/>
    <w:pPr>
      <w:spacing w:after="0" w:line="240" w:lineRule="auto"/>
      <w:jc w:val="both"/>
    </w:pPr>
    <w:rPr>
      <w:rFonts w:ascii="Courier New" w:eastAsia="Times New Roman" w:hAnsi="Courier New" w:cs="Courier New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rsid w:val="002D7A7B"/>
    <w:rPr>
      <w:rFonts w:ascii="Courier New" w:eastAsia="Times New Roman" w:hAnsi="Courier New" w:cs="Courier New"/>
      <w:sz w:val="20"/>
      <w:szCs w:val="20"/>
      <w:lang w:eastAsia="pl-PL"/>
    </w:rPr>
  </w:style>
  <w:style w:type="paragraph" w:customStyle="1" w:styleId="Nagwekstrony">
    <w:name w:val="Nag?—wek strony"/>
    <w:basedOn w:val="Normalny"/>
    <w:rsid w:val="00CA2CAF"/>
    <w:pPr>
      <w:tabs>
        <w:tab w:val="center" w:pos="4153"/>
        <w:tab w:val="right" w:pos="8306"/>
      </w:tabs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 w:eastAsia="pl-PL"/>
    </w:rPr>
  </w:style>
  <w:style w:type="paragraph" w:styleId="Tekstpodstawowy">
    <w:name w:val="Body Text"/>
    <w:basedOn w:val="Normalny"/>
    <w:link w:val="TekstpodstawowyZnak"/>
    <w:rsid w:val="00C62AD5"/>
    <w:pPr>
      <w:spacing w:after="0" w:line="240" w:lineRule="auto"/>
    </w:pPr>
    <w:rPr>
      <w:rFonts w:ascii="Times New Roman" w:eastAsia="Calibri" w:hAnsi="Times New Roman" w:cs="Times New Roman"/>
      <w:sz w:val="24"/>
      <w:szCs w:val="20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C62AD5"/>
    <w:rPr>
      <w:rFonts w:ascii="Times New Roman" w:eastAsia="Calibri" w:hAnsi="Times New Roman" w:cs="Times New Roman"/>
      <w:sz w:val="24"/>
      <w:szCs w:val="20"/>
      <w:lang w:eastAsia="pl-PL"/>
    </w:rPr>
  </w:style>
  <w:style w:type="character" w:styleId="Hipercze">
    <w:name w:val="Hyperlink"/>
    <w:basedOn w:val="Domylnaczcionkaakapitu"/>
    <w:uiPriority w:val="99"/>
    <w:unhideWhenUsed/>
    <w:rsid w:val="00070D34"/>
    <w:rPr>
      <w:color w:val="0000FF" w:themeColor="hyperlink"/>
      <w:u w:val="single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A1A4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A1A42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6972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972F5"/>
  </w:style>
  <w:style w:type="paragraph" w:styleId="Stopka">
    <w:name w:val="footer"/>
    <w:basedOn w:val="Normalny"/>
    <w:link w:val="StopkaZnak"/>
    <w:uiPriority w:val="99"/>
    <w:unhideWhenUsed/>
    <w:rsid w:val="006972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972F5"/>
  </w:style>
  <w:style w:type="paragraph" w:styleId="Tekstpodstawowy2">
    <w:name w:val="Body Text 2"/>
    <w:basedOn w:val="Normalny"/>
    <w:link w:val="Tekstpodstawowy2Znak"/>
    <w:uiPriority w:val="99"/>
    <w:semiHidden/>
    <w:unhideWhenUsed/>
    <w:rsid w:val="00637728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semiHidden/>
    <w:rsid w:val="00637728"/>
  </w:style>
  <w:style w:type="character" w:customStyle="1" w:styleId="AkapitzlistZnak">
    <w:name w:val="Akapit z listą Znak"/>
    <w:link w:val="Akapitzlist"/>
    <w:uiPriority w:val="34"/>
    <w:locked/>
    <w:rsid w:val="00355F23"/>
  </w:style>
  <w:style w:type="paragraph" w:styleId="Poprawka">
    <w:name w:val="Revision"/>
    <w:hidden/>
    <w:uiPriority w:val="99"/>
    <w:semiHidden/>
    <w:rsid w:val="0095140A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027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5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3598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609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8784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536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E3D521A-C393-47FD-A039-69CD26FBCBF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638</Words>
  <Characters>3832</Characters>
  <Application>Microsoft Office Word</Application>
  <DocSecurity>0</DocSecurity>
  <Lines>31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Głatka Hanna</dc:creator>
  <cp:lastModifiedBy>Ulżyk Monika</cp:lastModifiedBy>
  <cp:revision>2</cp:revision>
  <cp:lastPrinted>2021-02-08T12:23:00Z</cp:lastPrinted>
  <dcterms:created xsi:type="dcterms:W3CDTF">2025-09-16T07:48:00Z</dcterms:created>
  <dcterms:modified xsi:type="dcterms:W3CDTF">2025-09-16T07:48:00Z</dcterms:modified>
</cp:coreProperties>
</file>